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2271E" w14:textId="77777777" w:rsidR="00CD7878" w:rsidRPr="002D78E2" w:rsidRDefault="00CD7878">
      <w:pPr>
        <w:pStyle w:val="Heading1"/>
        <w:rPr>
          <w:sz w:val="2"/>
          <w:szCs w:val="2"/>
        </w:rPr>
      </w:pPr>
      <w:r w:rsidRPr="002D78E2">
        <w:t xml:space="preserve">Chapter 6: Terms of Trade or </w:t>
      </w:r>
      <w:r w:rsidR="003E78FF" w:rsidRPr="002D78E2">
        <w:t>Incoterms® Rule</w:t>
      </w:r>
      <w:r w:rsidRPr="002D78E2">
        <w:t>s</w:t>
      </w:r>
    </w:p>
    <w:p w14:paraId="02C37F9F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2103A272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237BC549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ind w:left="-63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>TRUE/FALSE</w:t>
      </w:r>
    </w:p>
    <w:p w14:paraId="5E4C5224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30F81A01" w14:textId="77777777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 xml:space="preserve">Under the Free Carrier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>, the exporter is responsible for clearing the merchandise for export.</w:t>
      </w:r>
    </w:p>
    <w:p w14:paraId="390A538F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5C345B75" w14:textId="6A7A54BF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T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Easy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page 205</w:t>
      </w:r>
    </w:p>
    <w:p w14:paraId="5FA56E6B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  <w:lang w:val="fr-FR"/>
        </w:rPr>
      </w:pPr>
    </w:p>
    <w:p w14:paraId="6889F3AF" w14:textId="77777777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 xml:space="preserve">An advantage of the Free Alongside Ship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 xml:space="preserve"> is the thorough documentation of the receipt of goods at a port holding area or to the quay alongside the ship.</w:t>
      </w:r>
    </w:p>
    <w:p w14:paraId="0F56613C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7FDCFA68" w14:textId="354F906E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>ANS:</w:t>
      </w:r>
      <w:r w:rsidRPr="002D78E2">
        <w:rPr>
          <w:color w:val="000000"/>
          <w:sz w:val="22"/>
          <w:szCs w:val="22"/>
        </w:rPr>
        <w:tab/>
        <w:t>F</w:t>
      </w:r>
      <w:r w:rsidRPr="002D78E2">
        <w:rPr>
          <w:color w:val="000000"/>
          <w:sz w:val="22"/>
          <w:szCs w:val="22"/>
        </w:rPr>
        <w:tab/>
        <w:t>DIF:</w:t>
      </w:r>
      <w:r w:rsidRPr="002D78E2">
        <w:rPr>
          <w:color w:val="000000"/>
          <w:sz w:val="22"/>
          <w:szCs w:val="22"/>
        </w:rPr>
        <w:tab/>
        <w:t>Hard</w:t>
      </w:r>
      <w:r w:rsidRPr="002D78E2">
        <w:rPr>
          <w:color w:val="000000"/>
          <w:sz w:val="22"/>
          <w:szCs w:val="22"/>
        </w:rPr>
        <w:tab/>
        <w:t>REF:</w:t>
      </w:r>
      <w:r w:rsidRPr="002D78E2">
        <w:rPr>
          <w:color w:val="000000"/>
          <w:sz w:val="22"/>
          <w:szCs w:val="22"/>
        </w:rPr>
        <w:tab/>
      </w:r>
      <w:r w:rsidR="00581251" w:rsidRPr="002D78E2">
        <w:rPr>
          <w:color w:val="000000"/>
          <w:sz w:val="22"/>
          <w:szCs w:val="22"/>
        </w:rPr>
        <w:t>page 215</w:t>
      </w:r>
    </w:p>
    <w:p w14:paraId="5B7F7026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42FE521F" w14:textId="32E66CC2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 xml:space="preserve">Under the FOB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 xml:space="preserve">, in countries where </w:t>
      </w:r>
      <w:r w:rsidR="00581251" w:rsidRPr="002D78E2">
        <w:rPr>
          <w:color w:val="000000"/>
          <w:sz w:val="22"/>
          <w:szCs w:val="22"/>
        </w:rPr>
        <w:t>im</w:t>
      </w:r>
      <w:r w:rsidRPr="002D78E2">
        <w:rPr>
          <w:color w:val="000000"/>
          <w:sz w:val="22"/>
          <w:szCs w:val="22"/>
        </w:rPr>
        <w:t>port authorities require a pre-shipment inspection, the importer must pay for it.</w:t>
      </w:r>
    </w:p>
    <w:p w14:paraId="31A153D1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151949A0" w14:textId="2F731A9B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T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</w:r>
      <w:r w:rsidR="00957372" w:rsidRPr="002D78E2">
        <w:rPr>
          <w:color w:val="000000"/>
          <w:sz w:val="22"/>
          <w:szCs w:val="22"/>
          <w:lang w:val="fr-FR"/>
        </w:rPr>
        <w:t>Hard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page 219</w:t>
      </w:r>
    </w:p>
    <w:p w14:paraId="062A4AA8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  <w:lang w:val="fr-FR"/>
        </w:rPr>
      </w:pPr>
    </w:p>
    <w:p w14:paraId="1F7EC61B" w14:textId="77777777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 xml:space="preserve">The CFR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 xml:space="preserve"> means “Cost and Freight.”</w:t>
      </w:r>
    </w:p>
    <w:p w14:paraId="5D82C0B0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7C2719B1" w14:textId="0D8BE979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T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Easy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page 220</w:t>
      </w:r>
    </w:p>
    <w:p w14:paraId="0311A1E0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  <w:lang w:val="fr-FR"/>
        </w:rPr>
      </w:pPr>
    </w:p>
    <w:p w14:paraId="567BCA8B" w14:textId="77777777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 xml:space="preserve">The Cost, Insurance, and Freight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 xml:space="preserve"> is specifically designed for </w:t>
      </w:r>
      <w:r w:rsidR="00957372" w:rsidRPr="002D78E2">
        <w:rPr>
          <w:color w:val="000000"/>
          <w:sz w:val="22"/>
          <w:szCs w:val="22"/>
        </w:rPr>
        <w:t>ocean</w:t>
      </w:r>
      <w:r w:rsidRPr="002D78E2">
        <w:rPr>
          <w:color w:val="000000"/>
          <w:sz w:val="22"/>
          <w:szCs w:val="22"/>
        </w:rPr>
        <w:t xml:space="preserve"> transportation.</w:t>
      </w:r>
    </w:p>
    <w:p w14:paraId="66160ADE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76ABC55B" w14:textId="02CBF42A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</w:r>
      <w:r w:rsidR="00957372" w:rsidRPr="002D78E2">
        <w:rPr>
          <w:color w:val="000000"/>
          <w:sz w:val="22"/>
          <w:szCs w:val="22"/>
          <w:lang w:val="fr-FR"/>
        </w:rPr>
        <w:t>T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Moderate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page 222</w:t>
      </w:r>
    </w:p>
    <w:p w14:paraId="36BF24AD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  <w:lang w:val="fr-FR"/>
        </w:rPr>
      </w:pPr>
    </w:p>
    <w:p w14:paraId="5DEEDAFC" w14:textId="77777777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 xml:space="preserve">Under the Cost, Insurance, and Freight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 xml:space="preserve">, the importer takes responsibility for the goods when they </w:t>
      </w:r>
      <w:r w:rsidR="00957372" w:rsidRPr="002D78E2">
        <w:rPr>
          <w:color w:val="000000"/>
          <w:sz w:val="22"/>
          <w:szCs w:val="22"/>
        </w:rPr>
        <w:t>arrive</w:t>
      </w:r>
      <w:r w:rsidRPr="002D78E2">
        <w:rPr>
          <w:color w:val="000000"/>
          <w:sz w:val="22"/>
          <w:szCs w:val="22"/>
        </w:rPr>
        <w:t xml:space="preserve"> </w:t>
      </w:r>
      <w:r w:rsidR="00957372" w:rsidRPr="002D78E2">
        <w:rPr>
          <w:color w:val="000000"/>
          <w:sz w:val="22"/>
          <w:szCs w:val="22"/>
        </w:rPr>
        <w:t>at</w:t>
      </w:r>
      <w:r w:rsidRPr="002D78E2">
        <w:rPr>
          <w:color w:val="000000"/>
          <w:sz w:val="22"/>
          <w:szCs w:val="22"/>
        </w:rPr>
        <w:t xml:space="preserve"> the importer’s </w:t>
      </w:r>
      <w:r w:rsidR="00957372" w:rsidRPr="002D78E2">
        <w:rPr>
          <w:color w:val="000000"/>
          <w:sz w:val="22"/>
          <w:szCs w:val="22"/>
        </w:rPr>
        <w:t>port</w:t>
      </w:r>
      <w:r w:rsidRPr="002D78E2">
        <w:rPr>
          <w:color w:val="000000"/>
          <w:sz w:val="22"/>
          <w:szCs w:val="22"/>
        </w:rPr>
        <w:t>.</w:t>
      </w:r>
    </w:p>
    <w:p w14:paraId="2F53E318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403BD8A0" w14:textId="23F490FB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F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Moderate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page 223</w:t>
      </w:r>
    </w:p>
    <w:p w14:paraId="52F241D9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  <w:lang w:val="fr-FR"/>
        </w:rPr>
      </w:pPr>
    </w:p>
    <w:p w14:paraId="32D505DD" w14:textId="77777777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 xml:space="preserve">Conceptually, the CPT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 xml:space="preserve"> is the same as the CFR </w:t>
      </w:r>
      <w:r w:rsidR="003E78FF" w:rsidRPr="002D78E2">
        <w:rPr>
          <w:color w:val="000000"/>
          <w:sz w:val="22"/>
          <w:szCs w:val="22"/>
        </w:rPr>
        <w:t>Incoterms® Rule</w:t>
      </w:r>
      <w:r w:rsidRPr="002D78E2">
        <w:rPr>
          <w:color w:val="000000"/>
          <w:sz w:val="22"/>
          <w:szCs w:val="22"/>
        </w:rPr>
        <w:t>, except it applies to goods shipped by means other than ocean transport, or shipped by sea without being handed over</w:t>
      </w:r>
      <w:r w:rsidR="00957372" w:rsidRPr="002D78E2">
        <w:rPr>
          <w:color w:val="000000"/>
          <w:sz w:val="22"/>
          <w:szCs w:val="22"/>
        </w:rPr>
        <w:t xml:space="preserve"> at the port of departure</w:t>
      </w:r>
      <w:r w:rsidRPr="002D78E2">
        <w:rPr>
          <w:color w:val="000000"/>
          <w:sz w:val="22"/>
          <w:szCs w:val="22"/>
        </w:rPr>
        <w:t>.</w:t>
      </w:r>
    </w:p>
    <w:p w14:paraId="314EB592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3398640D" w14:textId="3650D118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T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Moderate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page 205</w:t>
      </w:r>
    </w:p>
    <w:p w14:paraId="78432188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  <w:lang w:val="fr-FR"/>
        </w:rPr>
      </w:pPr>
    </w:p>
    <w:p w14:paraId="426A644E" w14:textId="77777777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 xml:space="preserve">The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 xml:space="preserve"> CPT means “Cargo Placed at Terminal.”</w:t>
      </w:r>
    </w:p>
    <w:p w14:paraId="0696CE98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28050EB" w14:textId="185A5525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F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Easy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page 205</w:t>
      </w:r>
    </w:p>
    <w:p w14:paraId="6FAD2DF2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  <w:lang w:val="fr-FR"/>
        </w:rPr>
      </w:pPr>
    </w:p>
    <w:p w14:paraId="61C8904D" w14:textId="100E5550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 xml:space="preserve">An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 xml:space="preserve"> expressed as “CIP</w:t>
      </w:r>
      <w:r w:rsidR="00957372" w:rsidRPr="002D78E2">
        <w:rPr>
          <w:color w:val="000000"/>
          <w:sz w:val="22"/>
          <w:szCs w:val="22"/>
        </w:rPr>
        <w:t>, 126 Strada Molitor, Bucharest, Romania</w:t>
      </w:r>
      <w:r w:rsidRPr="002D78E2">
        <w:rPr>
          <w:color w:val="000000"/>
          <w:sz w:val="22"/>
          <w:szCs w:val="22"/>
        </w:rPr>
        <w:t xml:space="preserve">,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>s 20</w:t>
      </w:r>
      <w:r w:rsidR="00581251" w:rsidRPr="002D78E2">
        <w:rPr>
          <w:color w:val="000000"/>
          <w:sz w:val="22"/>
          <w:szCs w:val="22"/>
        </w:rPr>
        <w:t>2</w:t>
      </w:r>
      <w:r w:rsidRPr="002D78E2">
        <w:rPr>
          <w:color w:val="000000"/>
          <w:sz w:val="22"/>
          <w:szCs w:val="22"/>
        </w:rPr>
        <w:t xml:space="preserve">0” means that under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>s as of 20</w:t>
      </w:r>
      <w:r w:rsidR="00581251" w:rsidRPr="002D78E2">
        <w:rPr>
          <w:color w:val="000000"/>
          <w:sz w:val="22"/>
          <w:szCs w:val="22"/>
        </w:rPr>
        <w:t>2</w:t>
      </w:r>
      <w:r w:rsidRPr="002D78E2">
        <w:rPr>
          <w:color w:val="000000"/>
          <w:sz w:val="22"/>
          <w:szCs w:val="22"/>
        </w:rPr>
        <w:t xml:space="preserve">0, the goods are “Carriage and Insurance Paid” to </w:t>
      </w:r>
      <w:r w:rsidR="00957372" w:rsidRPr="002D78E2">
        <w:rPr>
          <w:color w:val="000000"/>
          <w:sz w:val="22"/>
          <w:szCs w:val="22"/>
        </w:rPr>
        <w:t>that address in Bucharest</w:t>
      </w:r>
      <w:r w:rsidRPr="002D78E2">
        <w:rPr>
          <w:color w:val="000000"/>
          <w:sz w:val="22"/>
          <w:szCs w:val="22"/>
        </w:rPr>
        <w:t xml:space="preserve">, where the importer will take </w:t>
      </w:r>
      <w:r w:rsidR="00957372" w:rsidRPr="002D78E2">
        <w:rPr>
          <w:color w:val="000000"/>
          <w:sz w:val="22"/>
          <w:szCs w:val="22"/>
        </w:rPr>
        <w:t xml:space="preserve">ownership </w:t>
      </w:r>
      <w:r w:rsidRPr="002D78E2">
        <w:rPr>
          <w:color w:val="000000"/>
          <w:sz w:val="22"/>
          <w:szCs w:val="22"/>
        </w:rPr>
        <w:t>of them.</w:t>
      </w:r>
    </w:p>
    <w:p w14:paraId="6654CFAF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5EB05420" w14:textId="2613FCDF" w:rsidR="00CD7878" w:rsidRPr="002D78E2" w:rsidRDefault="0095737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F</w:t>
      </w:r>
      <w:r w:rsidRPr="002D78E2">
        <w:rPr>
          <w:color w:val="000000"/>
          <w:sz w:val="22"/>
          <w:szCs w:val="22"/>
          <w:lang w:val="fr-FR"/>
        </w:rPr>
        <w:tab/>
      </w:r>
      <w:r w:rsidR="00CD7878" w:rsidRPr="002D78E2">
        <w:rPr>
          <w:color w:val="000000"/>
          <w:sz w:val="22"/>
          <w:szCs w:val="22"/>
          <w:lang w:val="fr-FR"/>
        </w:rPr>
        <w:t>DIF:</w:t>
      </w:r>
      <w:r w:rsidR="00CD7878" w:rsidRPr="002D78E2">
        <w:rPr>
          <w:color w:val="000000"/>
          <w:sz w:val="22"/>
          <w:szCs w:val="22"/>
          <w:lang w:val="fr-FR"/>
        </w:rPr>
        <w:tab/>
      </w:r>
      <w:r w:rsidRPr="002D78E2">
        <w:rPr>
          <w:color w:val="000000"/>
          <w:sz w:val="22"/>
          <w:szCs w:val="22"/>
          <w:lang w:val="fr-FR"/>
        </w:rPr>
        <w:t>Moderate</w:t>
      </w:r>
      <w:r w:rsidR="00CD7878" w:rsidRPr="002D78E2">
        <w:rPr>
          <w:color w:val="000000"/>
          <w:sz w:val="22"/>
          <w:szCs w:val="22"/>
          <w:lang w:val="fr-FR"/>
        </w:rPr>
        <w:tab/>
        <w:t>REF:</w:t>
      </w:r>
      <w:r w:rsidR="00CD7878"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page 208</w:t>
      </w:r>
    </w:p>
    <w:p w14:paraId="2D982A84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  <w:lang w:val="fr-FR"/>
        </w:rPr>
      </w:pPr>
    </w:p>
    <w:p w14:paraId="41A3CA18" w14:textId="77777777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lastRenderedPageBreak/>
        <w:t xml:space="preserve">A bill of lading or equivalent document (air waybill, sea waybill, multi-modal bill of lading) acts as proof of delivery under the CIP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>.</w:t>
      </w:r>
    </w:p>
    <w:p w14:paraId="438CC0C7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09CC65C4" w14:textId="7B6F099B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T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Moderate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page 208</w:t>
      </w:r>
    </w:p>
    <w:p w14:paraId="0168D105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  <w:lang w:val="fr-FR"/>
        </w:rPr>
      </w:pPr>
    </w:p>
    <w:p w14:paraId="2D2764DD" w14:textId="77777777" w:rsidR="00CD7878" w:rsidRPr="002D78E2" w:rsidRDefault="00957372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>The EXW</w:t>
      </w:r>
      <w:r w:rsidR="00CD7878" w:rsidRPr="002D78E2">
        <w:rPr>
          <w:color w:val="000000"/>
          <w:sz w:val="22"/>
          <w:szCs w:val="22"/>
        </w:rPr>
        <w:t xml:space="preserve">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="00CD7878" w:rsidRPr="002D78E2">
        <w:rPr>
          <w:color w:val="000000"/>
          <w:sz w:val="22"/>
          <w:szCs w:val="22"/>
        </w:rPr>
        <w:t xml:space="preserve"> is mostly used for bulk shipments of commodities where the parties wish to have the exporter pay for the loading of the ship.</w:t>
      </w:r>
    </w:p>
    <w:p w14:paraId="5B554707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7192CD97" w14:textId="46667809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F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Moderate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page 200</w:t>
      </w:r>
    </w:p>
    <w:p w14:paraId="27E60D8C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  <w:lang w:val="fr-FR"/>
        </w:rPr>
      </w:pPr>
    </w:p>
    <w:p w14:paraId="3FA278B8" w14:textId="77777777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 xml:space="preserve">Under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 xml:space="preserve"> FAS, the importer is the party responsible for loading the goods onto the carrier.</w:t>
      </w:r>
    </w:p>
    <w:p w14:paraId="56FE01E9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99C2407" w14:textId="2CE8314A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T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</w:r>
      <w:r w:rsidR="00957372" w:rsidRPr="002D78E2">
        <w:rPr>
          <w:color w:val="000000"/>
          <w:sz w:val="22"/>
          <w:szCs w:val="22"/>
          <w:lang w:val="fr-FR"/>
        </w:rPr>
        <w:t>Moderate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="00581251" w:rsidRPr="002D78E2">
        <w:rPr>
          <w:color w:val="000000"/>
          <w:sz w:val="22"/>
          <w:szCs w:val="22"/>
          <w:lang w:val="fr-FR"/>
        </w:rPr>
        <w:t xml:space="preserve"> page 215</w:t>
      </w:r>
    </w:p>
    <w:p w14:paraId="261F1F53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  <w:lang w:val="fr-FR"/>
        </w:rPr>
      </w:pPr>
    </w:p>
    <w:p w14:paraId="13017385" w14:textId="52C22CAC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 xml:space="preserve">Under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 xml:space="preserve"> </w:t>
      </w:r>
      <w:r w:rsidR="00957372" w:rsidRPr="002D78E2">
        <w:rPr>
          <w:color w:val="000000"/>
          <w:sz w:val="22"/>
          <w:szCs w:val="22"/>
        </w:rPr>
        <w:t>FOB</w:t>
      </w:r>
      <w:r w:rsidRPr="002D78E2">
        <w:rPr>
          <w:color w:val="000000"/>
          <w:sz w:val="22"/>
          <w:szCs w:val="22"/>
        </w:rPr>
        <w:t xml:space="preserve">, transfer of responsibility for cargo from importer to exporter is </w:t>
      </w:r>
      <w:r w:rsidR="00581251" w:rsidRPr="002D78E2">
        <w:rPr>
          <w:color w:val="000000"/>
          <w:sz w:val="22"/>
          <w:szCs w:val="22"/>
        </w:rPr>
        <w:t>when</w:t>
      </w:r>
      <w:r w:rsidRPr="002D78E2">
        <w:rPr>
          <w:color w:val="000000"/>
          <w:sz w:val="22"/>
          <w:szCs w:val="22"/>
        </w:rPr>
        <w:t xml:space="preserve"> the cargo is loaded onto the ship</w:t>
      </w:r>
    </w:p>
    <w:p w14:paraId="39B969EB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1921237B" w14:textId="7B880A8C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T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Moderate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page 219</w:t>
      </w:r>
    </w:p>
    <w:p w14:paraId="275AE79F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  <w:lang w:val="fr-FR"/>
        </w:rPr>
      </w:pPr>
    </w:p>
    <w:p w14:paraId="6574929B" w14:textId="77777777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>The DA</w:t>
      </w:r>
      <w:r w:rsidR="00957372" w:rsidRPr="002D78E2">
        <w:rPr>
          <w:color w:val="000000"/>
          <w:sz w:val="22"/>
          <w:szCs w:val="22"/>
        </w:rPr>
        <w:t>P</w:t>
      </w:r>
      <w:r w:rsidRPr="002D78E2">
        <w:rPr>
          <w:color w:val="000000"/>
          <w:sz w:val="22"/>
          <w:szCs w:val="22"/>
        </w:rPr>
        <w:t xml:space="preserve">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 xml:space="preserve"> means “Deliver A</w:t>
      </w:r>
      <w:r w:rsidR="00957372" w:rsidRPr="002D78E2">
        <w:rPr>
          <w:color w:val="000000"/>
          <w:sz w:val="22"/>
          <w:szCs w:val="22"/>
        </w:rPr>
        <w:t>t Port</w:t>
      </w:r>
      <w:r w:rsidRPr="002D78E2">
        <w:rPr>
          <w:color w:val="000000"/>
          <w:sz w:val="22"/>
          <w:szCs w:val="22"/>
        </w:rPr>
        <w:t>.”</w:t>
      </w:r>
    </w:p>
    <w:p w14:paraId="442927F7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79EEF888" w14:textId="07B026F3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F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Easy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page 209</w:t>
      </w:r>
    </w:p>
    <w:p w14:paraId="5FC17663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  <w:lang w:val="fr-FR"/>
        </w:rPr>
      </w:pPr>
    </w:p>
    <w:p w14:paraId="1BE78CE8" w14:textId="4B38274F" w:rsidR="00CD7878" w:rsidRPr="002D78E2" w:rsidRDefault="00957372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>Under the D</w:t>
      </w:r>
      <w:r w:rsidR="00581251" w:rsidRPr="002D78E2">
        <w:rPr>
          <w:color w:val="000000"/>
          <w:sz w:val="22"/>
          <w:szCs w:val="22"/>
        </w:rPr>
        <w:t>PU</w:t>
      </w:r>
      <w:r w:rsidR="00CD7878" w:rsidRPr="002D78E2">
        <w:rPr>
          <w:color w:val="000000"/>
          <w:sz w:val="22"/>
          <w:szCs w:val="22"/>
        </w:rPr>
        <w:t xml:space="preserve">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="00CD7878" w:rsidRPr="002D78E2">
        <w:rPr>
          <w:color w:val="000000"/>
          <w:sz w:val="22"/>
          <w:szCs w:val="22"/>
        </w:rPr>
        <w:t>, the exporter is responsible f</w:t>
      </w:r>
      <w:r w:rsidR="00E311DB" w:rsidRPr="002D78E2">
        <w:rPr>
          <w:color w:val="000000"/>
          <w:sz w:val="22"/>
          <w:szCs w:val="22"/>
        </w:rPr>
        <w:t>or the costs of transportation</w:t>
      </w:r>
      <w:r w:rsidR="00CD7878" w:rsidRPr="002D78E2">
        <w:rPr>
          <w:color w:val="000000"/>
          <w:sz w:val="22"/>
          <w:szCs w:val="22"/>
        </w:rPr>
        <w:t xml:space="preserve"> to the </w:t>
      </w:r>
      <w:r w:rsidR="00E311DB" w:rsidRPr="002D78E2">
        <w:rPr>
          <w:color w:val="000000"/>
          <w:sz w:val="22"/>
          <w:szCs w:val="22"/>
        </w:rPr>
        <w:t xml:space="preserve">goods’ </w:t>
      </w:r>
      <w:r w:rsidR="00CD7878" w:rsidRPr="002D78E2">
        <w:rPr>
          <w:color w:val="000000"/>
          <w:sz w:val="22"/>
          <w:szCs w:val="22"/>
        </w:rPr>
        <w:t>final destination and for the costs of clearing customs.</w:t>
      </w:r>
    </w:p>
    <w:p w14:paraId="1D156B10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59B902ED" w14:textId="7A268584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F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Moderate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page 211</w:t>
      </w:r>
    </w:p>
    <w:p w14:paraId="29B22E31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  <w:lang w:val="fr-FR"/>
        </w:rPr>
      </w:pPr>
    </w:p>
    <w:p w14:paraId="33A2DD73" w14:textId="77777777" w:rsidR="00CD7878" w:rsidRPr="002D78E2" w:rsidRDefault="00E311DB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>Under the FCA</w:t>
      </w:r>
      <w:r w:rsidR="00CD7878" w:rsidRPr="002D78E2">
        <w:rPr>
          <w:color w:val="000000"/>
          <w:sz w:val="22"/>
          <w:szCs w:val="22"/>
        </w:rPr>
        <w:t xml:space="preserve">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="00CD7878" w:rsidRPr="002D78E2">
        <w:rPr>
          <w:color w:val="000000"/>
          <w:sz w:val="22"/>
          <w:szCs w:val="22"/>
        </w:rPr>
        <w:t>, it is the responsibility of the importer to arrange and pay for the loading of the goods.</w:t>
      </w:r>
    </w:p>
    <w:p w14:paraId="0A1661D8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17B43F83" w14:textId="60F5C120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>ANS:</w:t>
      </w:r>
      <w:r w:rsidRPr="002D78E2">
        <w:rPr>
          <w:color w:val="000000"/>
          <w:sz w:val="22"/>
          <w:szCs w:val="22"/>
        </w:rPr>
        <w:tab/>
      </w:r>
      <w:r w:rsidR="00E311DB" w:rsidRPr="002D78E2">
        <w:rPr>
          <w:color w:val="000000"/>
          <w:sz w:val="22"/>
          <w:szCs w:val="22"/>
        </w:rPr>
        <w:t>F</w:t>
      </w:r>
      <w:r w:rsidRPr="002D78E2">
        <w:rPr>
          <w:color w:val="000000"/>
          <w:sz w:val="22"/>
          <w:szCs w:val="22"/>
        </w:rPr>
        <w:tab/>
        <w:t>DIF:</w:t>
      </w:r>
      <w:r w:rsidRPr="002D78E2">
        <w:rPr>
          <w:color w:val="000000"/>
          <w:sz w:val="22"/>
          <w:szCs w:val="22"/>
        </w:rPr>
        <w:tab/>
        <w:t>Hard</w:t>
      </w:r>
      <w:r w:rsidRPr="002D78E2">
        <w:rPr>
          <w:color w:val="000000"/>
          <w:sz w:val="22"/>
          <w:szCs w:val="22"/>
        </w:rPr>
        <w:tab/>
        <w:t>REF:</w:t>
      </w:r>
      <w:r w:rsidRPr="002D78E2">
        <w:rPr>
          <w:color w:val="000000"/>
          <w:sz w:val="22"/>
          <w:szCs w:val="22"/>
        </w:rPr>
        <w:tab/>
      </w:r>
      <w:r w:rsidR="00581251" w:rsidRPr="002D78E2">
        <w:rPr>
          <w:color w:val="000000"/>
          <w:sz w:val="22"/>
          <w:szCs w:val="22"/>
        </w:rPr>
        <w:t>page 205</w:t>
      </w:r>
    </w:p>
    <w:p w14:paraId="78F54639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7493FD67" w14:textId="77777777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 xml:space="preserve">Under the DDP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 xml:space="preserve">, the importer takes control of the goods </w:t>
      </w:r>
      <w:r w:rsidR="00E311DB" w:rsidRPr="002D78E2">
        <w:rPr>
          <w:color w:val="000000"/>
          <w:sz w:val="22"/>
          <w:szCs w:val="22"/>
        </w:rPr>
        <w:t>in</w:t>
      </w:r>
      <w:r w:rsidRPr="002D78E2">
        <w:rPr>
          <w:color w:val="000000"/>
          <w:sz w:val="22"/>
          <w:szCs w:val="22"/>
        </w:rPr>
        <w:t xml:space="preserve"> the city where the exporter is located.</w:t>
      </w:r>
    </w:p>
    <w:p w14:paraId="6C6D4CA1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3821B234" w14:textId="0D90D0B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>ANS:</w:t>
      </w:r>
      <w:r w:rsidRPr="002D78E2">
        <w:rPr>
          <w:color w:val="000000"/>
          <w:sz w:val="22"/>
          <w:szCs w:val="22"/>
        </w:rPr>
        <w:tab/>
        <w:t>F</w:t>
      </w:r>
      <w:r w:rsidRPr="002D78E2">
        <w:rPr>
          <w:color w:val="000000"/>
          <w:sz w:val="22"/>
          <w:szCs w:val="22"/>
        </w:rPr>
        <w:tab/>
        <w:t>DIF:</w:t>
      </w:r>
      <w:r w:rsidRPr="002D78E2">
        <w:rPr>
          <w:color w:val="000000"/>
          <w:sz w:val="22"/>
          <w:szCs w:val="22"/>
        </w:rPr>
        <w:tab/>
        <w:t>Hard</w:t>
      </w:r>
      <w:r w:rsidRPr="002D78E2">
        <w:rPr>
          <w:color w:val="000000"/>
          <w:sz w:val="22"/>
          <w:szCs w:val="22"/>
        </w:rPr>
        <w:tab/>
        <w:t>REF:</w:t>
      </w:r>
      <w:r w:rsidRPr="002D78E2">
        <w:rPr>
          <w:color w:val="000000"/>
          <w:sz w:val="22"/>
          <w:szCs w:val="22"/>
        </w:rPr>
        <w:tab/>
      </w:r>
      <w:r w:rsidR="00581251" w:rsidRPr="002D78E2">
        <w:rPr>
          <w:color w:val="000000"/>
          <w:sz w:val="22"/>
          <w:szCs w:val="22"/>
        </w:rPr>
        <w:t>page 214</w:t>
      </w:r>
    </w:p>
    <w:p w14:paraId="7FBE3626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3F305806" w14:textId="77777777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 xml:space="preserve">In planning their export strategy, companies generally determine which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 xml:space="preserve"> they will use on a case-by-case basis.</w:t>
      </w:r>
    </w:p>
    <w:p w14:paraId="3CADC0B6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70C6DA7C" w14:textId="7D746782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F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Moderate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page 230</w:t>
      </w:r>
    </w:p>
    <w:p w14:paraId="17B8B51F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  <w:lang w:val="fr-FR"/>
        </w:rPr>
      </w:pPr>
    </w:p>
    <w:p w14:paraId="2409134C" w14:textId="77777777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 xml:space="preserve">Under the CIF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>, the proof of delivery is an ocean bill of lading or a sea waybill.</w:t>
      </w:r>
    </w:p>
    <w:p w14:paraId="0B360475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3255B8AC" w14:textId="17211FC9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T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Moderate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581251" w:rsidRPr="002D78E2">
        <w:rPr>
          <w:color w:val="000000"/>
          <w:sz w:val="22"/>
          <w:szCs w:val="22"/>
          <w:lang w:val="fr-FR"/>
        </w:rPr>
        <w:t>page 223</w:t>
      </w:r>
    </w:p>
    <w:p w14:paraId="1D9A72DB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  <w:lang w:val="fr-FR"/>
        </w:rPr>
      </w:pPr>
    </w:p>
    <w:p w14:paraId="49350344" w14:textId="77777777" w:rsidR="00E311DB" w:rsidRPr="002D78E2" w:rsidRDefault="00E311D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  <w:lang w:val="fr-FR"/>
        </w:rPr>
      </w:pPr>
    </w:p>
    <w:p w14:paraId="11CB1B07" w14:textId="77777777" w:rsidR="00E311DB" w:rsidRPr="002D78E2" w:rsidRDefault="00E311D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  <w:lang w:val="fr-FR"/>
        </w:rPr>
      </w:pPr>
    </w:p>
    <w:p w14:paraId="37D88E6C" w14:textId="77777777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lastRenderedPageBreak/>
        <w:t>It is always best to use only one term of trade in a quote to a potential customer so that there is no possible confusion.</w:t>
      </w:r>
    </w:p>
    <w:p w14:paraId="09DC8587" w14:textId="77777777" w:rsidR="00CD7878" w:rsidRPr="002D78E2" w:rsidRDefault="00CD7878" w:rsidP="008E63E7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BFB39AC" w14:textId="0C340A0A" w:rsidR="00CD7878" w:rsidRPr="002D78E2" w:rsidRDefault="00CD7878" w:rsidP="008E63E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F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Moderate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2D2601" w:rsidRPr="002D78E2">
        <w:rPr>
          <w:color w:val="000000"/>
          <w:sz w:val="22"/>
          <w:szCs w:val="22"/>
          <w:lang w:val="fr-FR"/>
        </w:rPr>
        <w:t>page 230</w:t>
      </w:r>
    </w:p>
    <w:p w14:paraId="1FE06D14" w14:textId="77777777" w:rsidR="00CD7878" w:rsidRPr="002D78E2" w:rsidRDefault="00CD7878" w:rsidP="008E63E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  <w:lang w:val="fr-FR"/>
        </w:rPr>
      </w:pPr>
      <w:r w:rsidRPr="002D78E2">
        <w:rPr>
          <w:color w:val="000000"/>
          <w:sz w:val="22"/>
          <w:szCs w:val="22"/>
          <w:lang w:val="fr-FR"/>
        </w:rPr>
        <w:tab/>
      </w:r>
    </w:p>
    <w:p w14:paraId="7FC559D3" w14:textId="77777777" w:rsidR="00CD7878" w:rsidRPr="002D78E2" w:rsidRDefault="00CD7878" w:rsidP="003E78FF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D78E2">
        <w:rPr>
          <w:color w:val="000000"/>
          <w:sz w:val="22"/>
          <w:szCs w:val="22"/>
        </w:rPr>
        <w:t xml:space="preserve">The least customer-friendly of the </w:t>
      </w:r>
      <w:r w:rsidR="003E78FF" w:rsidRPr="002D78E2">
        <w:rPr>
          <w:color w:val="000000"/>
          <w:sz w:val="22"/>
          <w:szCs w:val="22"/>
        </w:rPr>
        <w:t>Incoterms</w:t>
      </w:r>
      <w:r w:rsidR="003E78FF" w:rsidRPr="002D78E2">
        <w:rPr>
          <w:color w:val="000000"/>
          <w:sz w:val="22"/>
          <w:szCs w:val="22"/>
          <w:vertAlign w:val="superscript"/>
        </w:rPr>
        <w:t>®</w:t>
      </w:r>
      <w:r w:rsidR="003E78FF" w:rsidRPr="002D78E2">
        <w:rPr>
          <w:color w:val="000000"/>
          <w:sz w:val="22"/>
          <w:szCs w:val="22"/>
        </w:rPr>
        <w:t xml:space="preserve"> Rule</w:t>
      </w:r>
      <w:r w:rsidRPr="002D78E2">
        <w:rPr>
          <w:color w:val="000000"/>
          <w:sz w:val="22"/>
          <w:szCs w:val="22"/>
        </w:rPr>
        <w:t xml:space="preserve">s in the EXW (Ex-Works) </w:t>
      </w:r>
      <w:r w:rsidR="003E78FF" w:rsidRPr="002D78E2">
        <w:rPr>
          <w:color w:val="000000"/>
          <w:sz w:val="22"/>
          <w:szCs w:val="22"/>
        </w:rPr>
        <w:t>Incoterms® Rule</w:t>
      </w:r>
      <w:r w:rsidRPr="002D78E2">
        <w:rPr>
          <w:color w:val="000000"/>
          <w:sz w:val="22"/>
          <w:szCs w:val="22"/>
        </w:rPr>
        <w:t>.</w:t>
      </w:r>
    </w:p>
    <w:p w14:paraId="5113F162" w14:textId="77777777" w:rsidR="00CD7878" w:rsidRPr="002D78E2" w:rsidRDefault="00CD7878" w:rsidP="008E63E7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05200EA7" w14:textId="2CD7551D" w:rsidR="00CD7878" w:rsidRPr="002D78E2" w:rsidRDefault="00CD7878" w:rsidP="008E63E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T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Moderate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2D2601" w:rsidRPr="002D78E2">
        <w:rPr>
          <w:color w:val="000000"/>
          <w:sz w:val="22"/>
          <w:szCs w:val="22"/>
          <w:lang w:val="fr-FR"/>
        </w:rPr>
        <w:t>page 200</w:t>
      </w:r>
    </w:p>
    <w:p w14:paraId="39DECC2C" w14:textId="77777777" w:rsidR="00CD7878" w:rsidRPr="002D78E2" w:rsidRDefault="00CD7878" w:rsidP="008E63E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  <w:lang w:val="fr-FR"/>
        </w:rPr>
      </w:pPr>
    </w:p>
    <w:p w14:paraId="334B93F8" w14:textId="58C62C1D" w:rsidR="00E311DB" w:rsidRPr="002D78E2" w:rsidRDefault="00E311DB" w:rsidP="00E311DB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D78E2">
        <w:rPr>
          <w:color w:val="000000"/>
          <w:sz w:val="22"/>
          <w:szCs w:val="22"/>
        </w:rPr>
        <w:t>The more recen</w:t>
      </w:r>
      <w:r w:rsidR="002D2601" w:rsidRPr="002D78E2">
        <w:rPr>
          <w:color w:val="000000"/>
          <w:sz w:val="22"/>
          <w:szCs w:val="22"/>
        </w:rPr>
        <w:t>t versions of</w:t>
      </w:r>
      <w:r w:rsidRPr="002D78E2">
        <w:rPr>
          <w:color w:val="000000"/>
          <w:sz w:val="22"/>
          <w:szCs w:val="22"/>
        </w:rPr>
        <w:t xml:space="preserve"> Incoterms</w:t>
      </w:r>
      <w:r w:rsidRPr="002D78E2">
        <w:rPr>
          <w:color w:val="000000"/>
          <w:sz w:val="22"/>
          <w:szCs w:val="22"/>
          <w:vertAlign w:val="superscript"/>
        </w:rPr>
        <w:t>®</w:t>
      </w:r>
      <w:r w:rsidRPr="002D78E2">
        <w:rPr>
          <w:color w:val="000000"/>
          <w:sz w:val="22"/>
          <w:szCs w:val="22"/>
        </w:rPr>
        <w:t xml:space="preserve"> Rules </w:t>
      </w:r>
      <w:r w:rsidR="002D2601" w:rsidRPr="002D78E2">
        <w:rPr>
          <w:color w:val="000000"/>
          <w:sz w:val="22"/>
          <w:szCs w:val="22"/>
        </w:rPr>
        <w:t>are more likely to be reflecting the trade practices of international logisticians and should be preferred over older versions, even if the ICC allows their use.</w:t>
      </w:r>
    </w:p>
    <w:p w14:paraId="75785EB7" w14:textId="77777777" w:rsidR="00E311DB" w:rsidRPr="002D78E2" w:rsidRDefault="00E311DB" w:rsidP="00E311DB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25D69994" w14:textId="68A76D79" w:rsidR="00E311DB" w:rsidRPr="002D78E2" w:rsidRDefault="00E311DB" w:rsidP="00E311D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T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Moderate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2D2601" w:rsidRPr="002D78E2">
        <w:rPr>
          <w:color w:val="000000"/>
          <w:sz w:val="22"/>
          <w:szCs w:val="22"/>
          <w:lang w:val="fr-FR"/>
        </w:rPr>
        <w:t>page 228</w:t>
      </w:r>
    </w:p>
    <w:p w14:paraId="34CE896D" w14:textId="77777777" w:rsidR="00E311DB" w:rsidRPr="002D78E2" w:rsidRDefault="00E311DB" w:rsidP="008E63E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  <w:lang w:val="fr-FR"/>
        </w:rPr>
      </w:pPr>
    </w:p>
    <w:p w14:paraId="727AD916" w14:textId="0E69187A" w:rsidR="00875039" w:rsidRPr="002D78E2" w:rsidRDefault="00875039" w:rsidP="00875039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D78E2">
        <w:rPr>
          <w:color w:val="000000"/>
          <w:sz w:val="22"/>
          <w:szCs w:val="22"/>
        </w:rPr>
        <w:t xml:space="preserve">The </w:t>
      </w:r>
      <w:r w:rsidR="002D2601" w:rsidRPr="002D78E2">
        <w:rPr>
          <w:color w:val="000000"/>
          <w:sz w:val="22"/>
          <w:szCs w:val="22"/>
        </w:rPr>
        <w:t>DPU</w:t>
      </w:r>
      <w:r w:rsidRPr="002D78E2">
        <w:rPr>
          <w:color w:val="000000"/>
          <w:sz w:val="22"/>
          <w:szCs w:val="22"/>
        </w:rPr>
        <w:t xml:space="preserve"> Incoterms® Rule</w:t>
      </w:r>
      <w:r w:rsidR="002D2601" w:rsidRPr="002D78E2">
        <w:rPr>
          <w:color w:val="000000"/>
          <w:sz w:val="22"/>
          <w:szCs w:val="22"/>
        </w:rPr>
        <w:t xml:space="preserve"> is</w:t>
      </w:r>
      <w:r w:rsidRPr="002D78E2">
        <w:rPr>
          <w:color w:val="000000"/>
          <w:sz w:val="22"/>
          <w:szCs w:val="22"/>
        </w:rPr>
        <w:t xml:space="preserve"> new with the 20</w:t>
      </w:r>
      <w:r w:rsidR="002D2601" w:rsidRPr="002D78E2">
        <w:rPr>
          <w:color w:val="000000"/>
          <w:sz w:val="22"/>
          <w:szCs w:val="22"/>
        </w:rPr>
        <w:t>2</w:t>
      </w:r>
      <w:r w:rsidRPr="002D78E2">
        <w:rPr>
          <w:color w:val="000000"/>
          <w:sz w:val="22"/>
          <w:szCs w:val="22"/>
        </w:rPr>
        <w:t>0 version of Incoterms® Rules.</w:t>
      </w:r>
    </w:p>
    <w:p w14:paraId="6DE70D90" w14:textId="77777777" w:rsidR="00875039" w:rsidRPr="002D78E2" w:rsidRDefault="00875039" w:rsidP="00875039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54002ECB" w14:textId="01B79D8F" w:rsidR="00875039" w:rsidRPr="002D78E2" w:rsidRDefault="00875039" w:rsidP="0087503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T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Moderate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2D2601" w:rsidRPr="002D78E2">
        <w:rPr>
          <w:color w:val="000000"/>
          <w:sz w:val="22"/>
          <w:szCs w:val="22"/>
          <w:lang w:val="fr-FR"/>
        </w:rPr>
        <w:t>page 211</w:t>
      </w:r>
    </w:p>
    <w:p w14:paraId="261007BA" w14:textId="77777777" w:rsidR="00875039" w:rsidRPr="002D78E2" w:rsidRDefault="00875039" w:rsidP="008E63E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  <w:lang w:val="fr-FR"/>
        </w:rPr>
      </w:pPr>
    </w:p>
    <w:p w14:paraId="50052636" w14:textId="77777777" w:rsidR="00875039" w:rsidRPr="002D78E2" w:rsidRDefault="00875039" w:rsidP="00875039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D78E2">
        <w:rPr>
          <w:color w:val="000000"/>
          <w:sz w:val="22"/>
          <w:szCs w:val="22"/>
        </w:rPr>
        <w:t>A shipment leaving Denver, Colorado, for Kobe, Japan, could be sold under an FOB Incoterms® Rule.</w:t>
      </w:r>
    </w:p>
    <w:p w14:paraId="7097D5EF" w14:textId="77777777" w:rsidR="00875039" w:rsidRPr="002D78E2" w:rsidRDefault="00875039" w:rsidP="00875039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0BF71662" w14:textId="4D9908DC" w:rsidR="00875039" w:rsidRPr="002D78E2" w:rsidRDefault="00875039" w:rsidP="0087503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F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Moderate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2D2601" w:rsidRPr="002D78E2">
        <w:rPr>
          <w:color w:val="000000"/>
          <w:sz w:val="22"/>
          <w:szCs w:val="22"/>
          <w:lang w:val="fr-FR"/>
        </w:rPr>
        <w:t>page 217</w:t>
      </w:r>
    </w:p>
    <w:p w14:paraId="21225817" w14:textId="77777777" w:rsidR="00875039" w:rsidRPr="002D78E2" w:rsidRDefault="00875039" w:rsidP="008E63E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  <w:lang w:val="fr-FR"/>
        </w:rPr>
      </w:pPr>
    </w:p>
    <w:p w14:paraId="3D9A1D75" w14:textId="77777777" w:rsidR="00875039" w:rsidRPr="002D78E2" w:rsidRDefault="00875039" w:rsidP="00875039">
      <w:pPr>
        <w:pStyle w:val="ListParagraph"/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D78E2">
        <w:rPr>
          <w:color w:val="000000"/>
          <w:sz w:val="22"/>
          <w:szCs w:val="22"/>
        </w:rPr>
        <w:t>Incoterms® Rules are arbitrated by the International Trade Commission.</w:t>
      </w:r>
    </w:p>
    <w:p w14:paraId="5C68E6B2" w14:textId="77777777" w:rsidR="00875039" w:rsidRPr="002D78E2" w:rsidRDefault="00875039" w:rsidP="00875039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3F6728A9" w14:textId="2A4F05AC" w:rsidR="00875039" w:rsidRPr="002D78E2" w:rsidRDefault="00875039" w:rsidP="0087503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fr-FR"/>
        </w:rPr>
      </w:pPr>
      <w:r w:rsidRPr="002D78E2">
        <w:rPr>
          <w:color w:val="000000"/>
          <w:sz w:val="22"/>
          <w:szCs w:val="22"/>
          <w:lang w:val="fr-FR"/>
        </w:rPr>
        <w:t>ANS:</w:t>
      </w:r>
      <w:r w:rsidRPr="002D78E2">
        <w:rPr>
          <w:color w:val="000000"/>
          <w:sz w:val="22"/>
          <w:szCs w:val="22"/>
          <w:lang w:val="fr-FR"/>
        </w:rPr>
        <w:tab/>
        <w:t>F</w:t>
      </w:r>
      <w:r w:rsidRPr="002D78E2">
        <w:rPr>
          <w:color w:val="000000"/>
          <w:sz w:val="22"/>
          <w:szCs w:val="22"/>
          <w:lang w:val="fr-FR"/>
        </w:rPr>
        <w:tab/>
        <w:t>DIF:</w:t>
      </w:r>
      <w:r w:rsidRPr="002D78E2">
        <w:rPr>
          <w:color w:val="000000"/>
          <w:sz w:val="22"/>
          <w:szCs w:val="22"/>
          <w:lang w:val="fr-FR"/>
        </w:rPr>
        <w:tab/>
        <w:t>Moderate</w:t>
      </w:r>
      <w:r w:rsidRPr="002D78E2">
        <w:rPr>
          <w:color w:val="000000"/>
          <w:sz w:val="22"/>
          <w:szCs w:val="22"/>
          <w:lang w:val="fr-FR"/>
        </w:rPr>
        <w:tab/>
        <w:t>REF:</w:t>
      </w:r>
      <w:r w:rsidRPr="002D78E2">
        <w:rPr>
          <w:color w:val="000000"/>
          <w:sz w:val="22"/>
          <w:szCs w:val="22"/>
          <w:lang w:val="fr-FR"/>
        </w:rPr>
        <w:tab/>
      </w:r>
      <w:r w:rsidR="002D2601" w:rsidRPr="002D78E2">
        <w:rPr>
          <w:color w:val="000000"/>
          <w:sz w:val="22"/>
          <w:szCs w:val="22"/>
          <w:lang w:val="fr-FR"/>
        </w:rPr>
        <w:t>page 196</w:t>
      </w:r>
    </w:p>
    <w:p w14:paraId="738FA7BE" w14:textId="77777777" w:rsidR="00875039" w:rsidRPr="002D78E2" w:rsidRDefault="00875039" w:rsidP="008E63E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  <w:lang w:val="fr-FR"/>
        </w:rPr>
      </w:pPr>
    </w:p>
    <w:p w14:paraId="692327BF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ind w:left="-630"/>
        <w:rPr>
          <w:color w:val="000000"/>
          <w:sz w:val="22"/>
          <w:szCs w:val="22"/>
          <w:lang w:val="fr-FR"/>
        </w:rPr>
      </w:pPr>
    </w:p>
    <w:p w14:paraId="04B8B0D1" w14:textId="77777777" w:rsidR="00875039" w:rsidRPr="002D78E2" w:rsidRDefault="00875039">
      <w:pPr>
        <w:widowControl w:val="0"/>
        <w:suppressAutoHyphens/>
        <w:autoSpaceDE w:val="0"/>
        <w:autoSpaceDN w:val="0"/>
        <w:adjustRightInd w:val="0"/>
        <w:ind w:left="-630"/>
        <w:rPr>
          <w:color w:val="000000"/>
          <w:sz w:val="22"/>
          <w:szCs w:val="22"/>
          <w:lang w:val="fr-FR"/>
        </w:rPr>
      </w:pPr>
    </w:p>
    <w:p w14:paraId="3C640104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ind w:left="-630"/>
        <w:rPr>
          <w:color w:val="000000"/>
          <w:sz w:val="2"/>
          <w:szCs w:val="2"/>
        </w:rPr>
      </w:pPr>
      <w:r w:rsidRPr="002D78E2">
        <w:rPr>
          <w:color w:val="000000"/>
          <w:sz w:val="22"/>
          <w:szCs w:val="22"/>
        </w:rPr>
        <w:t>MULTIPLE CHOICE</w:t>
      </w:r>
    </w:p>
    <w:p w14:paraId="6387CE0B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14:paraId="6BF862CC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ab/>
        <w:t>1.</w:t>
      </w:r>
      <w:r w:rsidRPr="002D78E2">
        <w:rPr>
          <w:sz w:val="22"/>
          <w:szCs w:val="22"/>
        </w:rPr>
        <w:tab/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>s stands for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4F281B37" w14:textId="77777777">
        <w:tc>
          <w:tcPr>
            <w:tcW w:w="360" w:type="dxa"/>
          </w:tcPr>
          <w:p w14:paraId="32F30E0B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316E7F0F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terminal incorporation procedures.</w:t>
            </w:r>
          </w:p>
        </w:tc>
        <w:tc>
          <w:tcPr>
            <w:tcW w:w="360" w:type="dxa"/>
          </w:tcPr>
          <w:p w14:paraId="770D2BBA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4F537123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intercontinental term standards.</w:t>
            </w:r>
          </w:p>
        </w:tc>
      </w:tr>
      <w:tr w:rsidR="00CD7878" w:rsidRPr="002D78E2" w14:paraId="2E84B01F" w14:textId="77777777">
        <w:tc>
          <w:tcPr>
            <w:tcW w:w="360" w:type="dxa"/>
          </w:tcPr>
          <w:p w14:paraId="50A8DC1B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7910CA74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in-country termination.</w:t>
            </w:r>
          </w:p>
        </w:tc>
        <w:tc>
          <w:tcPr>
            <w:tcW w:w="360" w:type="dxa"/>
          </w:tcPr>
          <w:p w14:paraId="1433AB65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1D4300DC" w14:textId="16E8F633" w:rsidR="00CD7878" w:rsidRPr="002D78E2" w:rsidRDefault="00875039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international commerc</w:t>
            </w:r>
            <w:r w:rsidR="007F4194" w:rsidRPr="002D78E2">
              <w:rPr>
                <w:sz w:val="22"/>
                <w:szCs w:val="22"/>
              </w:rPr>
              <w:t>ial</w:t>
            </w:r>
            <w:r w:rsidRPr="002D78E2">
              <w:rPr>
                <w:sz w:val="22"/>
                <w:szCs w:val="22"/>
              </w:rPr>
              <w:t xml:space="preserve"> terms.</w:t>
            </w:r>
          </w:p>
        </w:tc>
      </w:tr>
      <w:tr w:rsidR="00CD7878" w:rsidRPr="002D78E2" w14:paraId="4186015E" w14:textId="77777777">
        <w:trPr>
          <w:gridAfter w:val="2"/>
          <w:wAfter w:w="4230" w:type="dxa"/>
        </w:trPr>
        <w:tc>
          <w:tcPr>
            <w:tcW w:w="360" w:type="dxa"/>
          </w:tcPr>
          <w:p w14:paraId="33655195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50F77D12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international company terminology.</w:t>
            </w:r>
          </w:p>
        </w:tc>
      </w:tr>
    </w:tbl>
    <w:p w14:paraId="4CEF4738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128C018B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2023EEF1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E</w:t>
      </w:r>
    </w:p>
    <w:p w14:paraId="1D9244EE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0F6B2CD7" w14:textId="33434E51" w:rsidR="00CD7878" w:rsidRPr="002D78E2" w:rsidRDefault="003E78FF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Incoterms</w:t>
      </w:r>
      <w:r w:rsidRPr="002D78E2">
        <w:rPr>
          <w:sz w:val="22"/>
          <w:szCs w:val="22"/>
          <w:vertAlign w:val="superscript"/>
        </w:rPr>
        <w:t>®</w:t>
      </w:r>
      <w:r w:rsidRPr="002D78E2">
        <w:rPr>
          <w:sz w:val="22"/>
          <w:szCs w:val="22"/>
        </w:rPr>
        <w:t xml:space="preserve"> Rule</w:t>
      </w:r>
      <w:r w:rsidR="00CD7878" w:rsidRPr="002D78E2">
        <w:rPr>
          <w:sz w:val="22"/>
          <w:szCs w:val="22"/>
        </w:rPr>
        <w:t>s is the acronym for International Commerc</w:t>
      </w:r>
      <w:r w:rsidR="007F4194" w:rsidRPr="002D78E2">
        <w:rPr>
          <w:sz w:val="22"/>
          <w:szCs w:val="22"/>
        </w:rPr>
        <w:t>ial</w:t>
      </w:r>
      <w:r w:rsidR="00CD7878" w:rsidRPr="002D78E2">
        <w:rPr>
          <w:sz w:val="22"/>
          <w:szCs w:val="22"/>
        </w:rPr>
        <w:t xml:space="preserve"> Terms.</w:t>
      </w:r>
    </w:p>
    <w:p w14:paraId="1DA3E76F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33F2510F" w14:textId="10D8A2C3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Moderate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2D2601" w:rsidRPr="002D78E2">
        <w:rPr>
          <w:sz w:val="22"/>
          <w:szCs w:val="22"/>
        </w:rPr>
        <w:t>page 196</w:t>
      </w:r>
    </w:p>
    <w:p w14:paraId="721C8E14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4C83891B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ab/>
        <w:t>2.</w:t>
      </w:r>
      <w:r w:rsidRPr="002D78E2">
        <w:rPr>
          <w:sz w:val="22"/>
          <w:szCs w:val="22"/>
        </w:rPr>
        <w:tab/>
        <w:t xml:space="preserve">While on the surface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>s determine who pays what when, ultimately the _____ directly or indirectly pay(s) the costs of transportation and international shipping.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2466D80F" w14:textId="77777777">
        <w:tc>
          <w:tcPr>
            <w:tcW w:w="360" w:type="dxa"/>
          </w:tcPr>
          <w:p w14:paraId="6D2FA3C0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57A9FFE0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importer</w:t>
            </w:r>
          </w:p>
        </w:tc>
        <w:tc>
          <w:tcPr>
            <w:tcW w:w="360" w:type="dxa"/>
          </w:tcPr>
          <w:p w14:paraId="2FCA096C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74D82DED" w14:textId="6C1EEFBD" w:rsidR="00CD7878" w:rsidRPr="002D78E2" w:rsidRDefault="0026000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carrier</w:t>
            </w:r>
          </w:p>
        </w:tc>
      </w:tr>
      <w:tr w:rsidR="00CD7878" w:rsidRPr="002D78E2" w14:paraId="4D1BED5B" w14:textId="77777777">
        <w:tc>
          <w:tcPr>
            <w:tcW w:w="360" w:type="dxa"/>
          </w:tcPr>
          <w:p w14:paraId="187B6DC6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522F12DB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exporter</w:t>
            </w:r>
          </w:p>
        </w:tc>
        <w:tc>
          <w:tcPr>
            <w:tcW w:w="360" w:type="dxa"/>
          </w:tcPr>
          <w:p w14:paraId="72F331CC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76CA61EE" w14:textId="301F647F" w:rsidR="00CD7878" w:rsidRPr="002D78E2" w:rsidRDefault="0026000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seller</w:t>
            </w:r>
          </w:p>
        </w:tc>
      </w:tr>
      <w:tr w:rsidR="00CD7878" w:rsidRPr="002D78E2" w14:paraId="76C1CB38" w14:textId="77777777">
        <w:trPr>
          <w:gridAfter w:val="2"/>
          <w:wAfter w:w="4230" w:type="dxa"/>
        </w:trPr>
        <w:tc>
          <w:tcPr>
            <w:tcW w:w="360" w:type="dxa"/>
          </w:tcPr>
          <w:p w14:paraId="436DACAD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618642E9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customs office</w:t>
            </w:r>
          </w:p>
        </w:tc>
      </w:tr>
    </w:tbl>
    <w:p w14:paraId="039E16BD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62DAF9A5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05A8167F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A</w:t>
      </w:r>
    </w:p>
    <w:p w14:paraId="1C73BAAA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1ECCCBE6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lastRenderedPageBreak/>
        <w:t>The importer ultimately pays since any costs the exporter pays will be built into the price.</w:t>
      </w:r>
    </w:p>
    <w:p w14:paraId="31B6FC9D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5405E681" w14:textId="0D0224A0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Hard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2D2601" w:rsidRPr="002D78E2">
        <w:rPr>
          <w:sz w:val="22"/>
          <w:szCs w:val="22"/>
        </w:rPr>
        <w:t>page 199</w:t>
      </w:r>
    </w:p>
    <w:p w14:paraId="0168CA0B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2C1BC00B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ab/>
        <w:t>3.</w:t>
      </w:r>
      <w:r w:rsidRPr="002D78E2">
        <w:rPr>
          <w:sz w:val="22"/>
          <w:szCs w:val="22"/>
        </w:rPr>
        <w:tab/>
        <w:t xml:space="preserve">The choice of the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 is almost always the decision of the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7970337E" w14:textId="77777777">
        <w:tc>
          <w:tcPr>
            <w:tcW w:w="360" w:type="dxa"/>
          </w:tcPr>
          <w:p w14:paraId="3FA33ABE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74115AB5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importer.</w:t>
            </w:r>
          </w:p>
        </w:tc>
        <w:tc>
          <w:tcPr>
            <w:tcW w:w="360" w:type="dxa"/>
          </w:tcPr>
          <w:p w14:paraId="58D1C571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02906B47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distributor.</w:t>
            </w:r>
          </w:p>
        </w:tc>
      </w:tr>
      <w:tr w:rsidR="00CD7878" w:rsidRPr="002D78E2" w14:paraId="17C12157" w14:textId="77777777">
        <w:tc>
          <w:tcPr>
            <w:tcW w:w="360" w:type="dxa"/>
          </w:tcPr>
          <w:p w14:paraId="60746B86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6D4DE318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agent.</w:t>
            </w:r>
          </w:p>
        </w:tc>
        <w:tc>
          <w:tcPr>
            <w:tcW w:w="360" w:type="dxa"/>
          </w:tcPr>
          <w:p w14:paraId="600E13BE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17183BF7" w14:textId="538D10AB" w:rsidR="00CD7878" w:rsidRPr="002D78E2" w:rsidRDefault="0026000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carri</w:t>
            </w:r>
            <w:r w:rsidR="00CD7878" w:rsidRPr="002D78E2">
              <w:rPr>
                <w:sz w:val="22"/>
                <w:szCs w:val="22"/>
              </w:rPr>
              <w:t>e</w:t>
            </w:r>
            <w:r w:rsidRPr="002D78E2">
              <w:rPr>
                <w:sz w:val="22"/>
                <w:szCs w:val="22"/>
              </w:rPr>
              <w:t>r.</w:t>
            </w:r>
          </w:p>
        </w:tc>
      </w:tr>
      <w:tr w:rsidR="00CD7878" w:rsidRPr="002D78E2" w14:paraId="561B0574" w14:textId="77777777">
        <w:trPr>
          <w:gridAfter w:val="2"/>
          <w:wAfter w:w="4230" w:type="dxa"/>
        </w:trPr>
        <w:tc>
          <w:tcPr>
            <w:tcW w:w="360" w:type="dxa"/>
          </w:tcPr>
          <w:p w14:paraId="6728B954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205ACA99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exporter.</w:t>
            </w:r>
          </w:p>
        </w:tc>
      </w:tr>
    </w:tbl>
    <w:p w14:paraId="65AD23FB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3E4A4327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41FF0962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C</w:t>
      </w:r>
    </w:p>
    <w:p w14:paraId="7017C2C0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5A972AE5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 xml:space="preserve">Agents and distributors are importers, so in this case, these terms are essentially synonymous and they do not select the choice of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>.</w:t>
      </w:r>
    </w:p>
    <w:p w14:paraId="745589CD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10946BEC" w14:textId="2BACC8CA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Moderate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2D2601" w:rsidRPr="002D78E2">
        <w:rPr>
          <w:sz w:val="22"/>
          <w:szCs w:val="22"/>
        </w:rPr>
        <w:t>page 199</w:t>
      </w:r>
    </w:p>
    <w:p w14:paraId="28FCE652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091CAA5D" w14:textId="77777777" w:rsidR="00CD7878" w:rsidRPr="002D78E2" w:rsidRDefault="00CD7878" w:rsidP="00972AD7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ab/>
        <w:t>4.</w:t>
      </w:r>
      <w:r w:rsidRPr="002D78E2">
        <w:rPr>
          <w:sz w:val="22"/>
          <w:szCs w:val="22"/>
        </w:rPr>
        <w:tab/>
        <w:t xml:space="preserve">The choice of a proper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 is a critical decision because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0D0D4922" w14:textId="77777777">
        <w:tc>
          <w:tcPr>
            <w:tcW w:w="360" w:type="dxa"/>
          </w:tcPr>
          <w:p w14:paraId="2BC06BB5" w14:textId="77777777" w:rsidR="00CD7878" w:rsidRPr="002D78E2" w:rsidRDefault="00CD787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0FF0C1E5" w14:textId="77777777" w:rsidR="00CD7878" w:rsidRPr="002D78E2" w:rsidRDefault="00CD787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it can be an integral part of export strategy.</w:t>
            </w:r>
          </w:p>
        </w:tc>
        <w:tc>
          <w:tcPr>
            <w:tcW w:w="360" w:type="dxa"/>
          </w:tcPr>
          <w:p w14:paraId="224B1814" w14:textId="77777777" w:rsidR="00CD7878" w:rsidRPr="002D78E2" w:rsidRDefault="00CD787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35E77F59" w14:textId="0D9496F0" w:rsidR="00CD7878" w:rsidRPr="002D78E2" w:rsidRDefault="0026000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it commits the exporter to complete a series of tasks.</w:t>
            </w:r>
          </w:p>
        </w:tc>
      </w:tr>
      <w:tr w:rsidR="00CD7878" w:rsidRPr="002D78E2" w14:paraId="0A273F48" w14:textId="77777777">
        <w:tc>
          <w:tcPr>
            <w:tcW w:w="360" w:type="dxa"/>
          </w:tcPr>
          <w:p w14:paraId="51BB61FC" w14:textId="77777777" w:rsidR="00CD7878" w:rsidRPr="002D78E2" w:rsidRDefault="00CD787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1CAAE913" w14:textId="77777777" w:rsidR="00CD7878" w:rsidRPr="002D78E2" w:rsidRDefault="00CD787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it is linked to the level of customer service the firm is attempting to provide.</w:t>
            </w:r>
          </w:p>
        </w:tc>
        <w:tc>
          <w:tcPr>
            <w:tcW w:w="360" w:type="dxa"/>
          </w:tcPr>
          <w:p w14:paraId="63BC4049" w14:textId="77777777" w:rsidR="00CD7878" w:rsidRPr="002D78E2" w:rsidRDefault="00CD787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47FB2E2D" w14:textId="3DD2E7F9" w:rsidR="00CD7878" w:rsidRPr="002D78E2" w:rsidRDefault="0026000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all of the answers in this set apply to this decision.</w:t>
            </w:r>
          </w:p>
        </w:tc>
      </w:tr>
      <w:tr w:rsidR="00CD7878" w:rsidRPr="002D78E2" w14:paraId="5F44EA2F" w14:textId="77777777">
        <w:trPr>
          <w:gridAfter w:val="2"/>
          <w:wAfter w:w="4230" w:type="dxa"/>
        </w:trPr>
        <w:tc>
          <w:tcPr>
            <w:tcW w:w="360" w:type="dxa"/>
          </w:tcPr>
          <w:p w14:paraId="1EB352D9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607E1051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it can be a competitive advantage.</w:t>
            </w:r>
          </w:p>
        </w:tc>
      </w:tr>
    </w:tbl>
    <w:p w14:paraId="71D90974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2E4C9510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4AFF4C45" w14:textId="04CCEC03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</w:r>
      <w:r w:rsidR="00260008" w:rsidRPr="002D78E2">
        <w:rPr>
          <w:sz w:val="22"/>
          <w:szCs w:val="22"/>
        </w:rPr>
        <w:t>E</w:t>
      </w:r>
    </w:p>
    <w:p w14:paraId="3F1DDB84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777B38BB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 xml:space="preserve">Choosing the proper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 is crucial because it can be an integral part of an export strategy, and</w:t>
      </w:r>
      <w:r w:rsidRPr="002D78E2">
        <w:rPr>
          <w:i/>
          <w:sz w:val="22"/>
          <w:szCs w:val="22"/>
        </w:rPr>
        <w:t xml:space="preserve"> </w:t>
      </w:r>
      <w:r w:rsidRPr="002D78E2">
        <w:rPr>
          <w:sz w:val="22"/>
          <w:szCs w:val="22"/>
        </w:rPr>
        <w:t>it is linked to the level of customer service the firm is attempting to provide, while the competitive advantage is implied.</w:t>
      </w:r>
    </w:p>
    <w:p w14:paraId="4D3C5FB5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203093AC" w14:textId="35D1F6EC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Hard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2D2601" w:rsidRPr="002D78E2">
        <w:rPr>
          <w:sz w:val="22"/>
          <w:szCs w:val="22"/>
        </w:rPr>
        <w:t>page 198</w:t>
      </w:r>
    </w:p>
    <w:p w14:paraId="029DFD10" w14:textId="77777777" w:rsidR="00CD7878" w:rsidRPr="002D78E2" w:rsidRDefault="00CD7878">
      <w:pPr>
        <w:pStyle w:val="BodyTextIndent"/>
        <w:rPr>
          <w:color w:val="auto"/>
        </w:rPr>
      </w:pPr>
    </w:p>
    <w:p w14:paraId="0201FE8C" w14:textId="77777777" w:rsidR="00CD7878" w:rsidRPr="002D78E2" w:rsidRDefault="00CD7878">
      <w:pPr>
        <w:pStyle w:val="BodyTextIndent"/>
        <w:rPr>
          <w:color w:val="auto"/>
        </w:rPr>
      </w:pPr>
      <w:r w:rsidRPr="002D78E2">
        <w:rPr>
          <w:color w:val="auto"/>
        </w:rPr>
        <w:t>5.</w:t>
      </w:r>
      <w:r w:rsidRPr="002D78E2">
        <w:rPr>
          <w:color w:val="auto"/>
        </w:rPr>
        <w:tab/>
        <w:t xml:space="preserve">In terms of cost and responsibility, the easiest </w:t>
      </w:r>
      <w:r w:rsidR="003E78FF" w:rsidRPr="002D78E2">
        <w:rPr>
          <w:color w:val="auto"/>
        </w:rPr>
        <w:t>Incoterms</w:t>
      </w:r>
      <w:r w:rsidR="003E78FF" w:rsidRPr="002D78E2">
        <w:rPr>
          <w:color w:val="auto"/>
          <w:vertAlign w:val="superscript"/>
        </w:rPr>
        <w:t>®</w:t>
      </w:r>
      <w:r w:rsidR="003E78FF" w:rsidRPr="002D78E2">
        <w:rPr>
          <w:color w:val="auto"/>
        </w:rPr>
        <w:t xml:space="preserve"> Rule</w:t>
      </w:r>
      <w:r w:rsidRPr="002D78E2">
        <w:rPr>
          <w:color w:val="auto"/>
        </w:rPr>
        <w:t xml:space="preserve"> for the exporter which is, in turn, the most difficult for the importer is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5EDBA693" w14:textId="77777777">
        <w:tc>
          <w:tcPr>
            <w:tcW w:w="360" w:type="dxa"/>
          </w:tcPr>
          <w:p w14:paraId="218EE907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028E6372" w14:textId="77777777" w:rsidR="00CD7878" w:rsidRPr="002D78E2" w:rsidRDefault="00CD7878" w:rsidP="00875039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 xml:space="preserve">Delivered </w:t>
            </w:r>
            <w:r w:rsidR="00875039" w:rsidRPr="002D78E2">
              <w:rPr>
                <w:sz w:val="22"/>
                <w:szCs w:val="22"/>
              </w:rPr>
              <w:t>At Place</w:t>
            </w:r>
            <w:r w:rsidRPr="002D78E2">
              <w:rPr>
                <w:sz w:val="22"/>
                <w:szCs w:val="22"/>
              </w:rPr>
              <w:t xml:space="preserve"> (D</w:t>
            </w:r>
            <w:r w:rsidR="00875039" w:rsidRPr="002D78E2">
              <w:rPr>
                <w:sz w:val="22"/>
                <w:szCs w:val="22"/>
              </w:rPr>
              <w:t>AP</w:t>
            </w:r>
            <w:r w:rsidRPr="002D78E2">
              <w:rPr>
                <w:sz w:val="22"/>
                <w:szCs w:val="22"/>
              </w:rPr>
              <w:t>).</w:t>
            </w:r>
          </w:p>
        </w:tc>
        <w:tc>
          <w:tcPr>
            <w:tcW w:w="360" w:type="dxa"/>
          </w:tcPr>
          <w:p w14:paraId="2B89B733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5D45EE81" w14:textId="77777777" w:rsidR="00CD7878" w:rsidRPr="002D78E2" w:rsidRDefault="00875039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Free On Board (FOB)</w:t>
            </w:r>
            <w:r w:rsidR="00CD7878" w:rsidRPr="002D78E2">
              <w:rPr>
                <w:sz w:val="22"/>
                <w:szCs w:val="22"/>
              </w:rPr>
              <w:t>.</w:t>
            </w:r>
          </w:p>
        </w:tc>
      </w:tr>
      <w:tr w:rsidR="00CD7878" w:rsidRPr="002D78E2" w14:paraId="33FC284F" w14:textId="77777777">
        <w:tc>
          <w:tcPr>
            <w:tcW w:w="360" w:type="dxa"/>
          </w:tcPr>
          <w:p w14:paraId="2B923BD5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240E1978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Ex-Works (EXW).</w:t>
            </w:r>
          </w:p>
        </w:tc>
        <w:tc>
          <w:tcPr>
            <w:tcW w:w="360" w:type="dxa"/>
          </w:tcPr>
          <w:p w14:paraId="4BF3E82F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671F39E0" w14:textId="77777777" w:rsidR="00CD7878" w:rsidRPr="002D78E2" w:rsidRDefault="00875039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Cost and Freight (CFR).</w:t>
            </w:r>
          </w:p>
        </w:tc>
      </w:tr>
      <w:tr w:rsidR="00CD7878" w:rsidRPr="002D78E2" w14:paraId="58CBAAA6" w14:textId="77777777">
        <w:trPr>
          <w:gridAfter w:val="2"/>
          <w:wAfter w:w="4230" w:type="dxa"/>
        </w:trPr>
        <w:tc>
          <w:tcPr>
            <w:tcW w:w="360" w:type="dxa"/>
          </w:tcPr>
          <w:p w14:paraId="6BA321AF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6C501F3F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Delivered Duty Paid (DDP).</w:t>
            </w:r>
          </w:p>
        </w:tc>
      </w:tr>
    </w:tbl>
    <w:p w14:paraId="185E7866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7B3DAF94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0885A865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B</w:t>
      </w:r>
    </w:p>
    <w:p w14:paraId="0A99E643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4D235B53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 xml:space="preserve">Delivered </w:t>
      </w:r>
      <w:r w:rsidR="00875039" w:rsidRPr="002D78E2">
        <w:rPr>
          <w:sz w:val="22"/>
          <w:szCs w:val="22"/>
        </w:rPr>
        <w:t>At Place</w:t>
      </w:r>
      <w:r w:rsidRPr="002D78E2">
        <w:rPr>
          <w:sz w:val="22"/>
          <w:szCs w:val="22"/>
        </w:rPr>
        <w:t xml:space="preserve"> (D</w:t>
      </w:r>
      <w:r w:rsidR="00875039" w:rsidRPr="002D78E2">
        <w:rPr>
          <w:sz w:val="22"/>
          <w:szCs w:val="22"/>
        </w:rPr>
        <w:t>AP</w:t>
      </w:r>
      <w:r w:rsidRPr="002D78E2">
        <w:rPr>
          <w:sz w:val="22"/>
          <w:szCs w:val="22"/>
        </w:rPr>
        <w:t xml:space="preserve">) and Delivered Duty Paid (DDP) require the most responsibility for the exporter rather than the importer. </w:t>
      </w:r>
      <w:r w:rsidR="00875039" w:rsidRPr="002D78E2">
        <w:rPr>
          <w:sz w:val="22"/>
          <w:szCs w:val="22"/>
        </w:rPr>
        <w:t>Free On Board (FOB)</w:t>
      </w:r>
      <w:r w:rsidRPr="002D78E2">
        <w:rPr>
          <w:sz w:val="22"/>
          <w:szCs w:val="22"/>
        </w:rPr>
        <w:t xml:space="preserve"> basically splits the responsibility for the shipment between the exporter and the importer</w:t>
      </w:r>
      <w:r w:rsidR="00875039" w:rsidRPr="002D78E2">
        <w:rPr>
          <w:sz w:val="22"/>
          <w:szCs w:val="22"/>
        </w:rPr>
        <w:t>, and Cost and Freight places most of the responsibility on the exporter</w:t>
      </w:r>
      <w:r w:rsidRPr="002D78E2">
        <w:rPr>
          <w:sz w:val="22"/>
          <w:szCs w:val="22"/>
        </w:rPr>
        <w:t>. Ex-Works (EXW) is correct as it is the easiest for the exporter.</w:t>
      </w:r>
    </w:p>
    <w:p w14:paraId="607367D3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18"/>
          <w:szCs w:val="22"/>
        </w:rPr>
      </w:pPr>
    </w:p>
    <w:p w14:paraId="46630057" w14:textId="2C328DD2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Moderate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2D2601" w:rsidRPr="002D78E2">
        <w:rPr>
          <w:sz w:val="22"/>
          <w:szCs w:val="22"/>
        </w:rPr>
        <w:t>page 200</w:t>
      </w:r>
    </w:p>
    <w:p w14:paraId="5F10D8A7" w14:textId="77777777" w:rsidR="00875039" w:rsidRPr="002D78E2" w:rsidRDefault="00875039">
      <w:pPr>
        <w:rPr>
          <w:sz w:val="22"/>
          <w:szCs w:val="22"/>
        </w:rPr>
      </w:pPr>
      <w:r w:rsidRPr="002D78E2">
        <w:rPr>
          <w:sz w:val="22"/>
          <w:szCs w:val="22"/>
        </w:rPr>
        <w:br w:type="page"/>
      </w:r>
    </w:p>
    <w:p w14:paraId="245470B6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5674BB20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ab/>
        <w:t>6.</w:t>
      </w:r>
      <w:r w:rsidRPr="002D78E2">
        <w:rPr>
          <w:sz w:val="22"/>
          <w:szCs w:val="22"/>
        </w:rPr>
        <w:tab/>
        <w:t xml:space="preserve">The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 FCA means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1EB1BED5" w14:textId="77777777">
        <w:tc>
          <w:tcPr>
            <w:tcW w:w="360" w:type="dxa"/>
          </w:tcPr>
          <w:p w14:paraId="573B9FA1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2567B7A2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Free Carrier.</w:t>
            </w:r>
          </w:p>
        </w:tc>
        <w:tc>
          <w:tcPr>
            <w:tcW w:w="360" w:type="dxa"/>
          </w:tcPr>
          <w:p w14:paraId="16FC9B05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73D3C822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Free Customs Administration.</w:t>
            </w:r>
          </w:p>
        </w:tc>
      </w:tr>
      <w:tr w:rsidR="00CD7878" w:rsidRPr="002D78E2" w14:paraId="3EA77D9E" w14:textId="77777777">
        <w:tc>
          <w:tcPr>
            <w:tcW w:w="360" w:type="dxa"/>
          </w:tcPr>
          <w:p w14:paraId="23F2BC3C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322C0EE2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From California.</w:t>
            </w:r>
          </w:p>
        </w:tc>
        <w:tc>
          <w:tcPr>
            <w:tcW w:w="360" w:type="dxa"/>
          </w:tcPr>
          <w:p w14:paraId="5F43B9B5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44384B24" w14:textId="77777777" w:rsidR="00CD7878" w:rsidRPr="002D78E2" w:rsidRDefault="00875039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Free Carriage Agreement</w:t>
            </w:r>
            <w:r w:rsidR="00CD7878" w:rsidRPr="002D78E2">
              <w:rPr>
                <w:sz w:val="22"/>
                <w:szCs w:val="22"/>
              </w:rPr>
              <w:t>.</w:t>
            </w:r>
          </w:p>
        </w:tc>
      </w:tr>
      <w:tr w:rsidR="00CD7878" w:rsidRPr="002D78E2" w14:paraId="29520861" w14:textId="77777777">
        <w:trPr>
          <w:gridAfter w:val="2"/>
          <w:wAfter w:w="4230" w:type="dxa"/>
        </w:trPr>
        <w:tc>
          <w:tcPr>
            <w:tcW w:w="360" w:type="dxa"/>
          </w:tcPr>
          <w:p w14:paraId="3A8AF290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7F8841D2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For Countries Abroad.</w:t>
            </w:r>
          </w:p>
        </w:tc>
      </w:tr>
    </w:tbl>
    <w:p w14:paraId="4B184B14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7E050FEF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23414394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A</w:t>
      </w:r>
    </w:p>
    <w:p w14:paraId="19CA5311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01E185E7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FCA stands for Free Carrier.</w:t>
      </w:r>
    </w:p>
    <w:p w14:paraId="43DA9069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18"/>
          <w:szCs w:val="22"/>
        </w:rPr>
      </w:pPr>
    </w:p>
    <w:p w14:paraId="32E2ED68" w14:textId="7E1355D2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Easy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2D2601" w:rsidRPr="002D78E2">
        <w:rPr>
          <w:sz w:val="22"/>
          <w:szCs w:val="22"/>
        </w:rPr>
        <w:t>page 203</w:t>
      </w:r>
    </w:p>
    <w:p w14:paraId="46BA706B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79779734" w14:textId="77777777" w:rsidR="00CD7878" w:rsidRPr="002D78E2" w:rsidRDefault="00CD7878" w:rsidP="00972AD7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ab/>
        <w:t>7.</w:t>
      </w:r>
      <w:r w:rsidRPr="002D78E2">
        <w:rPr>
          <w:sz w:val="22"/>
          <w:szCs w:val="22"/>
        </w:rPr>
        <w:tab/>
        <w:t xml:space="preserve">FOB is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7B57282D" w14:textId="77777777">
        <w:tc>
          <w:tcPr>
            <w:tcW w:w="360" w:type="dxa"/>
          </w:tcPr>
          <w:p w14:paraId="7BF09A07" w14:textId="77777777" w:rsidR="00CD7878" w:rsidRPr="002D78E2" w:rsidRDefault="00CD787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5851ED5C" w14:textId="77777777" w:rsidR="00CD7878" w:rsidRPr="002D78E2" w:rsidRDefault="00CD787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Free On Board.</w:t>
            </w:r>
          </w:p>
        </w:tc>
        <w:tc>
          <w:tcPr>
            <w:tcW w:w="360" w:type="dxa"/>
          </w:tcPr>
          <w:p w14:paraId="5A0BD523" w14:textId="77777777" w:rsidR="00CD7878" w:rsidRPr="002D78E2" w:rsidRDefault="00CD787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12FC7D14" w14:textId="6185B661" w:rsidR="00CD7878" w:rsidRPr="002D78E2" w:rsidRDefault="0026000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Freight On Board.</w:t>
            </w:r>
          </w:p>
        </w:tc>
      </w:tr>
      <w:tr w:rsidR="00CD7878" w:rsidRPr="002D78E2" w14:paraId="10D38E60" w14:textId="77777777">
        <w:tc>
          <w:tcPr>
            <w:tcW w:w="360" w:type="dxa"/>
          </w:tcPr>
          <w:p w14:paraId="59AD443A" w14:textId="77777777" w:rsidR="00CD7878" w:rsidRPr="002D78E2" w:rsidRDefault="00CD787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671F44E7" w14:textId="032865FF" w:rsidR="00CD7878" w:rsidRPr="002D78E2" w:rsidRDefault="00CD787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 xml:space="preserve">an </w:t>
            </w:r>
            <w:r w:rsidR="003E78FF" w:rsidRPr="002D78E2">
              <w:rPr>
                <w:sz w:val="22"/>
                <w:szCs w:val="22"/>
              </w:rPr>
              <w:t>Incoterms</w:t>
            </w:r>
            <w:r w:rsidR="003E78FF" w:rsidRPr="002D78E2">
              <w:rPr>
                <w:sz w:val="22"/>
                <w:szCs w:val="22"/>
                <w:vertAlign w:val="superscript"/>
              </w:rPr>
              <w:t>®</w:t>
            </w:r>
            <w:r w:rsidR="003E78FF" w:rsidRPr="002D78E2">
              <w:rPr>
                <w:sz w:val="22"/>
                <w:szCs w:val="22"/>
              </w:rPr>
              <w:t xml:space="preserve"> Rule</w:t>
            </w:r>
            <w:r w:rsidRPr="002D78E2">
              <w:rPr>
                <w:sz w:val="22"/>
                <w:szCs w:val="22"/>
              </w:rPr>
              <w:t xml:space="preserve"> that can be used</w:t>
            </w:r>
            <w:r w:rsidR="00260008" w:rsidRPr="002D78E2">
              <w:rPr>
                <w:sz w:val="22"/>
                <w:szCs w:val="22"/>
              </w:rPr>
              <w:t xml:space="preserve"> only</w:t>
            </w:r>
            <w:r w:rsidRPr="002D78E2">
              <w:rPr>
                <w:sz w:val="22"/>
                <w:szCs w:val="22"/>
              </w:rPr>
              <w:t xml:space="preserve"> for merchandise</w:t>
            </w:r>
            <w:r w:rsidR="00260008" w:rsidRPr="002D78E2">
              <w:rPr>
                <w:sz w:val="22"/>
                <w:szCs w:val="22"/>
              </w:rPr>
              <w:t xml:space="preserve"> that is containerized</w:t>
            </w:r>
            <w:r w:rsidRPr="002D78E2">
              <w:rPr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35A337F9" w14:textId="77777777" w:rsidR="00CD7878" w:rsidRPr="002D78E2" w:rsidRDefault="00CD787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51A70E11" w14:textId="652472DA" w:rsidR="00CD7878" w:rsidRPr="002D78E2" w:rsidRDefault="0026000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an Incoterms® Rule that was created most recently.</w:t>
            </w:r>
          </w:p>
        </w:tc>
      </w:tr>
      <w:tr w:rsidR="00CD7878" w:rsidRPr="002D78E2" w14:paraId="7286895A" w14:textId="77777777">
        <w:trPr>
          <w:gridAfter w:val="2"/>
          <w:wAfter w:w="4230" w:type="dxa"/>
        </w:trPr>
        <w:tc>
          <w:tcPr>
            <w:tcW w:w="360" w:type="dxa"/>
          </w:tcPr>
          <w:p w14:paraId="1F09B771" w14:textId="77777777" w:rsidR="00CD7878" w:rsidRPr="002D78E2" w:rsidRDefault="00CD787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52CF373A" w14:textId="4895198B" w:rsidR="00CD7878" w:rsidRPr="002D78E2" w:rsidRDefault="00CD7878" w:rsidP="00972AD7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 xml:space="preserve">an </w:t>
            </w:r>
            <w:r w:rsidR="003E78FF" w:rsidRPr="002D78E2">
              <w:rPr>
                <w:sz w:val="22"/>
                <w:szCs w:val="22"/>
              </w:rPr>
              <w:t>Incoterms</w:t>
            </w:r>
            <w:r w:rsidR="003E78FF" w:rsidRPr="002D78E2">
              <w:rPr>
                <w:sz w:val="22"/>
                <w:szCs w:val="22"/>
                <w:vertAlign w:val="superscript"/>
              </w:rPr>
              <w:t>®</w:t>
            </w:r>
            <w:r w:rsidR="003E78FF" w:rsidRPr="002D78E2">
              <w:rPr>
                <w:sz w:val="22"/>
                <w:szCs w:val="22"/>
              </w:rPr>
              <w:t xml:space="preserve"> Rule</w:t>
            </w:r>
            <w:r w:rsidRPr="002D78E2">
              <w:rPr>
                <w:sz w:val="22"/>
                <w:szCs w:val="22"/>
              </w:rPr>
              <w:t xml:space="preserve"> specifically designed for </w:t>
            </w:r>
            <w:r w:rsidR="00260008" w:rsidRPr="002D78E2">
              <w:rPr>
                <w:sz w:val="22"/>
                <w:szCs w:val="22"/>
              </w:rPr>
              <w:t>inland</w:t>
            </w:r>
            <w:r w:rsidRPr="002D78E2">
              <w:rPr>
                <w:sz w:val="22"/>
                <w:szCs w:val="22"/>
              </w:rPr>
              <w:t xml:space="preserve"> transportation.</w:t>
            </w:r>
          </w:p>
        </w:tc>
      </w:tr>
    </w:tbl>
    <w:p w14:paraId="2E50475E" w14:textId="77777777" w:rsidR="00CD7878" w:rsidRPr="002D78E2" w:rsidRDefault="00CD7878" w:rsidP="00972AD7">
      <w:pPr>
        <w:keepNext/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58CEBCC9" w14:textId="77777777" w:rsidR="00CD7878" w:rsidRPr="002D78E2" w:rsidRDefault="00CD7878" w:rsidP="00972AD7">
      <w:pPr>
        <w:keepNext/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0E2D4A7B" w14:textId="305E8D02" w:rsidR="00CD7878" w:rsidRPr="002D78E2" w:rsidRDefault="00CD7878" w:rsidP="00972AD7">
      <w:pPr>
        <w:keepNext/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</w:r>
      <w:r w:rsidR="00260008" w:rsidRPr="002D78E2">
        <w:rPr>
          <w:sz w:val="22"/>
          <w:szCs w:val="22"/>
        </w:rPr>
        <w:t>E</w:t>
      </w:r>
    </w:p>
    <w:p w14:paraId="7A8F13E4" w14:textId="77777777" w:rsidR="00CD7878" w:rsidRPr="002D78E2" w:rsidRDefault="00CD7878" w:rsidP="00972AD7">
      <w:pPr>
        <w:keepNext/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5DFB0F68" w14:textId="03D84E83" w:rsidR="00CD7878" w:rsidRPr="002D78E2" w:rsidRDefault="00260008" w:rsidP="00972AD7">
      <w:pPr>
        <w:keepNext/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FOB is Free on Board, used exclusively for ocean transportation, and recommended for non-containerized goods.</w:t>
      </w:r>
    </w:p>
    <w:p w14:paraId="038AF31C" w14:textId="77777777" w:rsidR="00CD7878" w:rsidRPr="002D78E2" w:rsidRDefault="00CD7878" w:rsidP="00972AD7">
      <w:pPr>
        <w:keepNext/>
        <w:widowControl w:val="0"/>
        <w:suppressAutoHyphens/>
        <w:autoSpaceDE w:val="0"/>
        <w:autoSpaceDN w:val="0"/>
        <w:adjustRightInd w:val="0"/>
        <w:spacing w:after="1"/>
        <w:rPr>
          <w:sz w:val="18"/>
          <w:szCs w:val="22"/>
        </w:rPr>
      </w:pPr>
    </w:p>
    <w:p w14:paraId="049D22FC" w14:textId="4C5DE4C2" w:rsidR="00CD7878" w:rsidRPr="002D78E2" w:rsidRDefault="00CD7878" w:rsidP="00972AD7">
      <w:pPr>
        <w:keepNext/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Moderate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2D2601" w:rsidRPr="002D78E2">
        <w:rPr>
          <w:sz w:val="22"/>
          <w:szCs w:val="22"/>
        </w:rPr>
        <w:t>page 217</w:t>
      </w:r>
    </w:p>
    <w:p w14:paraId="1B53DEAA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7B91CD50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ab/>
        <w:t>8.</w:t>
      </w:r>
      <w:r w:rsidRPr="002D78E2">
        <w:rPr>
          <w:sz w:val="22"/>
          <w:szCs w:val="22"/>
        </w:rPr>
        <w:tab/>
        <w:t xml:space="preserve">Under the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 FOB, responsibility for the cargo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55023E25" w14:textId="77777777">
        <w:tc>
          <w:tcPr>
            <w:tcW w:w="360" w:type="dxa"/>
          </w:tcPr>
          <w:p w14:paraId="237E60B0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425005B2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shifts from exporter to importer at the ship’s rail.</w:t>
            </w:r>
          </w:p>
        </w:tc>
        <w:tc>
          <w:tcPr>
            <w:tcW w:w="360" w:type="dxa"/>
          </w:tcPr>
          <w:p w14:paraId="12F75BA1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3682DA6C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shifts from exporter to importer when the importer pays the exporter.</w:t>
            </w:r>
          </w:p>
        </w:tc>
      </w:tr>
      <w:tr w:rsidR="00CD7878" w:rsidRPr="002D78E2" w14:paraId="461950C2" w14:textId="77777777">
        <w:tc>
          <w:tcPr>
            <w:tcW w:w="360" w:type="dxa"/>
          </w:tcPr>
          <w:p w14:paraId="5216F445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55A5EB4F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shifts from exporter to importer when the goods are placed on the exporter’s loading dock.</w:t>
            </w:r>
          </w:p>
        </w:tc>
        <w:tc>
          <w:tcPr>
            <w:tcW w:w="360" w:type="dxa"/>
          </w:tcPr>
          <w:p w14:paraId="59411349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308DAC57" w14:textId="588BD34A" w:rsidR="00CD7878" w:rsidRPr="002D78E2" w:rsidRDefault="0026000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shifts from exporter to importer when the goods are lifted from the delivery truck in the port of departure.</w:t>
            </w:r>
          </w:p>
        </w:tc>
      </w:tr>
      <w:tr w:rsidR="00CD7878" w:rsidRPr="002D78E2" w14:paraId="03C5C117" w14:textId="77777777">
        <w:trPr>
          <w:gridAfter w:val="2"/>
          <w:wAfter w:w="4230" w:type="dxa"/>
        </w:trPr>
        <w:tc>
          <w:tcPr>
            <w:tcW w:w="360" w:type="dxa"/>
          </w:tcPr>
          <w:p w14:paraId="543C036F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1D5C94D0" w14:textId="77777777" w:rsidR="00CD7878" w:rsidRPr="002D78E2" w:rsidRDefault="00CD7878" w:rsidP="00F814EC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 xml:space="preserve">shifts from exporter to importer when the goods are </w:t>
            </w:r>
            <w:r w:rsidR="00F814EC" w:rsidRPr="002D78E2">
              <w:rPr>
                <w:sz w:val="22"/>
                <w:szCs w:val="22"/>
              </w:rPr>
              <w:t>l</w:t>
            </w:r>
            <w:r w:rsidRPr="002D78E2">
              <w:rPr>
                <w:sz w:val="22"/>
                <w:szCs w:val="22"/>
              </w:rPr>
              <w:t xml:space="preserve">oaded </w:t>
            </w:r>
            <w:r w:rsidR="00F814EC" w:rsidRPr="002D78E2">
              <w:rPr>
                <w:sz w:val="22"/>
                <w:szCs w:val="22"/>
              </w:rPr>
              <w:t>onto</w:t>
            </w:r>
            <w:r w:rsidRPr="002D78E2">
              <w:rPr>
                <w:sz w:val="22"/>
                <w:szCs w:val="22"/>
              </w:rPr>
              <w:t xml:space="preserve"> the ship in the country </w:t>
            </w:r>
            <w:r w:rsidR="00F814EC" w:rsidRPr="002D78E2">
              <w:rPr>
                <w:sz w:val="22"/>
                <w:szCs w:val="22"/>
              </w:rPr>
              <w:t xml:space="preserve">from </w:t>
            </w:r>
            <w:r w:rsidRPr="002D78E2">
              <w:rPr>
                <w:sz w:val="22"/>
                <w:szCs w:val="22"/>
              </w:rPr>
              <w:t xml:space="preserve">which the goods are </w:t>
            </w:r>
            <w:r w:rsidR="00F814EC" w:rsidRPr="002D78E2">
              <w:rPr>
                <w:sz w:val="22"/>
                <w:szCs w:val="22"/>
              </w:rPr>
              <w:t>leavin</w:t>
            </w:r>
            <w:r w:rsidRPr="002D78E2">
              <w:rPr>
                <w:sz w:val="22"/>
                <w:szCs w:val="22"/>
              </w:rPr>
              <w:t>g.</w:t>
            </w:r>
          </w:p>
        </w:tc>
      </w:tr>
    </w:tbl>
    <w:p w14:paraId="548D3472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4821CFE2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5430DC1B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</w:r>
      <w:r w:rsidR="00F814EC" w:rsidRPr="002D78E2">
        <w:rPr>
          <w:sz w:val="22"/>
          <w:szCs w:val="22"/>
        </w:rPr>
        <w:t>C</w:t>
      </w:r>
    </w:p>
    <w:p w14:paraId="7178CAD4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420A0ABF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 xml:space="preserve">In FOB, the responsibility shifts from the exporter to the importer </w:t>
      </w:r>
      <w:r w:rsidR="00F814EC" w:rsidRPr="002D78E2">
        <w:rPr>
          <w:sz w:val="22"/>
          <w:szCs w:val="22"/>
        </w:rPr>
        <w:t>when the goods are onboard the ship</w:t>
      </w:r>
      <w:r w:rsidRPr="002D78E2">
        <w:rPr>
          <w:sz w:val="22"/>
          <w:szCs w:val="22"/>
        </w:rPr>
        <w:t>.</w:t>
      </w:r>
    </w:p>
    <w:p w14:paraId="164B123D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59076143" w14:textId="0B83323F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Moderate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2D2601" w:rsidRPr="002D78E2">
        <w:rPr>
          <w:sz w:val="22"/>
          <w:szCs w:val="22"/>
        </w:rPr>
        <w:t>page 219</w:t>
      </w:r>
    </w:p>
    <w:p w14:paraId="0B2B1C89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0FF27B67" w14:textId="77777777" w:rsidR="00CD7878" w:rsidRPr="002D78E2" w:rsidRDefault="00CD7878" w:rsidP="00063FD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"/>
          <w:szCs w:val="2"/>
        </w:rPr>
      </w:pPr>
      <w:r w:rsidRPr="002D78E2">
        <w:rPr>
          <w:sz w:val="22"/>
          <w:szCs w:val="22"/>
        </w:rPr>
        <w:tab/>
      </w:r>
    </w:p>
    <w:p w14:paraId="6474EAC5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745F64ED" w14:textId="77777777" w:rsidR="00CD7878" w:rsidRPr="002D78E2" w:rsidRDefault="00063FD7" w:rsidP="00E7514A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lastRenderedPageBreak/>
        <w:tab/>
        <w:t>9</w:t>
      </w:r>
      <w:r w:rsidR="00CD7878" w:rsidRPr="002D78E2">
        <w:rPr>
          <w:sz w:val="22"/>
          <w:szCs w:val="22"/>
        </w:rPr>
        <w:t>.</w:t>
      </w:r>
      <w:r w:rsidR="00CD7878" w:rsidRPr="002D78E2">
        <w:rPr>
          <w:sz w:val="22"/>
          <w:szCs w:val="22"/>
        </w:rPr>
        <w:tab/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="00CD7878" w:rsidRPr="002D78E2">
        <w:rPr>
          <w:sz w:val="22"/>
          <w:szCs w:val="22"/>
        </w:rPr>
        <w:t>s determine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0FF41B18" w14:textId="77777777">
        <w:tc>
          <w:tcPr>
            <w:tcW w:w="360" w:type="dxa"/>
          </w:tcPr>
          <w:p w14:paraId="0AAFBE61" w14:textId="77777777" w:rsidR="00CD7878" w:rsidRPr="002D78E2" w:rsidRDefault="00CD787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13274078" w14:textId="77777777" w:rsidR="00CD7878" w:rsidRPr="002D78E2" w:rsidRDefault="00CD787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how much the agents commission will be.</w:t>
            </w:r>
          </w:p>
        </w:tc>
        <w:tc>
          <w:tcPr>
            <w:tcW w:w="360" w:type="dxa"/>
          </w:tcPr>
          <w:p w14:paraId="63E0FC08" w14:textId="77777777" w:rsidR="00CD7878" w:rsidRPr="002D78E2" w:rsidRDefault="00CD787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4931A0D6" w14:textId="50BB7567" w:rsidR="00CD7878" w:rsidRPr="002D78E2" w:rsidRDefault="0026000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where the goods change ownership from exporter to importer.</w:t>
            </w:r>
          </w:p>
        </w:tc>
      </w:tr>
      <w:tr w:rsidR="00CD7878" w:rsidRPr="002D78E2" w14:paraId="19C23395" w14:textId="77777777">
        <w:tc>
          <w:tcPr>
            <w:tcW w:w="360" w:type="dxa"/>
          </w:tcPr>
          <w:p w14:paraId="22C02A08" w14:textId="77777777" w:rsidR="00CD7878" w:rsidRPr="002D78E2" w:rsidRDefault="00CD787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4119453B" w14:textId="77777777" w:rsidR="00CD7878" w:rsidRPr="002D78E2" w:rsidRDefault="00CD787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which tasks will be performed by the exporter.</w:t>
            </w:r>
          </w:p>
        </w:tc>
        <w:tc>
          <w:tcPr>
            <w:tcW w:w="360" w:type="dxa"/>
          </w:tcPr>
          <w:p w14:paraId="0181B77D" w14:textId="77777777" w:rsidR="00CD7878" w:rsidRPr="002D78E2" w:rsidRDefault="00CD787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6868DBB9" w14:textId="6CB29733" w:rsidR="00CD7878" w:rsidRPr="002D78E2" w:rsidRDefault="0026000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which country will collect the duty on the goods.</w:t>
            </w:r>
          </w:p>
        </w:tc>
      </w:tr>
      <w:tr w:rsidR="00CD7878" w:rsidRPr="002D78E2" w14:paraId="0D4BDE8F" w14:textId="77777777">
        <w:trPr>
          <w:gridAfter w:val="2"/>
          <w:wAfter w:w="4230" w:type="dxa"/>
        </w:trPr>
        <w:tc>
          <w:tcPr>
            <w:tcW w:w="360" w:type="dxa"/>
          </w:tcPr>
          <w:p w14:paraId="4A41A53C" w14:textId="77777777" w:rsidR="00CD7878" w:rsidRPr="002D78E2" w:rsidRDefault="00CD787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536CBAEC" w14:textId="77777777" w:rsidR="00CD7878" w:rsidRPr="002D78E2" w:rsidRDefault="00CD787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how much duty will be charged by the importing country.</w:t>
            </w:r>
          </w:p>
        </w:tc>
      </w:tr>
    </w:tbl>
    <w:p w14:paraId="32A5B9DD" w14:textId="77777777" w:rsidR="00CD7878" w:rsidRPr="002D78E2" w:rsidRDefault="00CD7878" w:rsidP="00E7514A">
      <w:pPr>
        <w:keepNext/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1AD829AE" w14:textId="77777777" w:rsidR="00CD7878" w:rsidRPr="002D78E2" w:rsidRDefault="00CD7878" w:rsidP="00E7514A">
      <w:pPr>
        <w:keepNext/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71C3BC3E" w14:textId="77777777" w:rsidR="00CD7878" w:rsidRPr="002D78E2" w:rsidRDefault="00CD7878" w:rsidP="00E7514A">
      <w:pPr>
        <w:keepNext/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B</w:t>
      </w:r>
    </w:p>
    <w:p w14:paraId="7D199406" w14:textId="77777777" w:rsidR="00CD7878" w:rsidRPr="002D78E2" w:rsidRDefault="00CD7878" w:rsidP="00E7514A">
      <w:pPr>
        <w:keepNext/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5950B3F9" w14:textId="77777777" w:rsidR="00CD7878" w:rsidRPr="002D78E2" w:rsidRDefault="003E78FF" w:rsidP="00E7514A">
      <w:pPr>
        <w:keepNext/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Incoterms® Rule</w:t>
      </w:r>
      <w:r w:rsidR="00CD7878" w:rsidRPr="002D78E2">
        <w:rPr>
          <w:sz w:val="22"/>
          <w:szCs w:val="22"/>
        </w:rPr>
        <w:t>s define several aspects of an international sale, one being which tasks will be performed by the exporter.</w:t>
      </w:r>
    </w:p>
    <w:p w14:paraId="081532CC" w14:textId="77777777" w:rsidR="00CD7878" w:rsidRPr="002D78E2" w:rsidRDefault="00CD7878" w:rsidP="00E7514A">
      <w:pPr>
        <w:keepNext/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304A7FB2" w14:textId="65F0A75E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Easy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4C2C65" w:rsidRPr="002D78E2">
        <w:rPr>
          <w:sz w:val="22"/>
          <w:szCs w:val="22"/>
        </w:rPr>
        <w:t>page 197</w:t>
      </w:r>
    </w:p>
    <w:p w14:paraId="3511A35C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00B4D625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ab/>
        <w:t>1</w:t>
      </w:r>
      <w:r w:rsidR="00063FD7" w:rsidRPr="002D78E2">
        <w:rPr>
          <w:sz w:val="22"/>
          <w:szCs w:val="22"/>
        </w:rPr>
        <w:t>0</w:t>
      </w:r>
      <w:r w:rsidRPr="002D78E2">
        <w:rPr>
          <w:sz w:val="22"/>
          <w:szCs w:val="22"/>
        </w:rPr>
        <w:t>.</w:t>
      </w:r>
      <w:r w:rsidRPr="002D78E2">
        <w:rPr>
          <w:sz w:val="22"/>
          <w:szCs w:val="22"/>
        </w:rPr>
        <w:tab/>
        <w:t xml:space="preserve">The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 EXW specifies what regarding delivery?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42DEC754" w14:textId="77777777">
        <w:tc>
          <w:tcPr>
            <w:tcW w:w="360" w:type="dxa"/>
          </w:tcPr>
          <w:p w14:paraId="3487F520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5ED3A27E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the mode of transportation for delivery</w:t>
            </w:r>
          </w:p>
        </w:tc>
        <w:tc>
          <w:tcPr>
            <w:tcW w:w="360" w:type="dxa"/>
          </w:tcPr>
          <w:p w14:paraId="780DA741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3ED66B4A" w14:textId="77777777" w:rsidR="00CD7878" w:rsidRPr="002D78E2" w:rsidRDefault="00063FD7" w:rsidP="00A37B9B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 xml:space="preserve">it </w:t>
            </w:r>
            <w:r w:rsidR="00A37B9B" w:rsidRPr="002D78E2">
              <w:rPr>
                <w:sz w:val="22"/>
                <w:szCs w:val="22"/>
              </w:rPr>
              <w:t xml:space="preserve">lets the exporter decide </w:t>
            </w:r>
            <w:r w:rsidRPr="002D78E2">
              <w:rPr>
                <w:sz w:val="22"/>
                <w:szCs w:val="22"/>
              </w:rPr>
              <w:t xml:space="preserve">when the goods are </w:t>
            </w:r>
            <w:r w:rsidR="00A37B9B" w:rsidRPr="002D78E2">
              <w:rPr>
                <w:sz w:val="22"/>
                <w:szCs w:val="22"/>
              </w:rPr>
              <w:t>delivered</w:t>
            </w:r>
          </w:p>
        </w:tc>
      </w:tr>
      <w:tr w:rsidR="00CD7878" w:rsidRPr="002D78E2" w14:paraId="507543A5" w14:textId="77777777">
        <w:tc>
          <w:tcPr>
            <w:tcW w:w="360" w:type="dxa"/>
          </w:tcPr>
          <w:p w14:paraId="7791CC5C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2F59E660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who pays for delivery</w:t>
            </w:r>
          </w:p>
        </w:tc>
        <w:tc>
          <w:tcPr>
            <w:tcW w:w="360" w:type="dxa"/>
          </w:tcPr>
          <w:p w14:paraId="26E7BB95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2313FA47" w14:textId="23FCD4AB" w:rsidR="00CD7878" w:rsidRPr="002D78E2" w:rsidRDefault="0026000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the goods are delivered when the importer picks them up.</w:t>
            </w:r>
          </w:p>
        </w:tc>
      </w:tr>
      <w:tr w:rsidR="00CD7878" w:rsidRPr="002D78E2" w14:paraId="39823953" w14:textId="77777777">
        <w:trPr>
          <w:gridAfter w:val="2"/>
          <w:wAfter w:w="4230" w:type="dxa"/>
        </w:trPr>
        <w:tc>
          <w:tcPr>
            <w:tcW w:w="360" w:type="dxa"/>
          </w:tcPr>
          <w:p w14:paraId="3DB0E037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45967E90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who buys insurance for delivery</w:t>
            </w:r>
          </w:p>
        </w:tc>
      </w:tr>
    </w:tbl>
    <w:p w14:paraId="53DDE4EA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02A3D4F4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622D565A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</w:r>
      <w:r w:rsidR="00063FD7" w:rsidRPr="002D78E2">
        <w:rPr>
          <w:sz w:val="22"/>
          <w:szCs w:val="22"/>
        </w:rPr>
        <w:t>D</w:t>
      </w:r>
    </w:p>
    <w:p w14:paraId="0056A001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164500A9" w14:textId="77777777" w:rsidR="00CD7878" w:rsidRPr="002D78E2" w:rsidRDefault="00063FD7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 xml:space="preserve">Under </w:t>
      </w:r>
      <w:r w:rsidR="00CD7878" w:rsidRPr="002D78E2">
        <w:rPr>
          <w:sz w:val="22"/>
          <w:szCs w:val="22"/>
        </w:rPr>
        <w:t xml:space="preserve">EXW </w:t>
      </w:r>
      <w:r w:rsidRPr="002D78E2">
        <w:rPr>
          <w:sz w:val="22"/>
          <w:szCs w:val="22"/>
        </w:rPr>
        <w:t>del</w:t>
      </w:r>
      <w:r w:rsidR="00CD7878" w:rsidRPr="002D78E2">
        <w:rPr>
          <w:sz w:val="22"/>
          <w:szCs w:val="22"/>
        </w:rPr>
        <w:t>ivery</w:t>
      </w:r>
      <w:r w:rsidRPr="002D78E2">
        <w:rPr>
          <w:sz w:val="22"/>
          <w:szCs w:val="22"/>
        </w:rPr>
        <w:t xml:space="preserve"> takes place when the goods are made available by the exporter for pick up.</w:t>
      </w:r>
    </w:p>
    <w:p w14:paraId="70371302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0BE1241B" w14:textId="6E7A7A16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Hard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4C2C65" w:rsidRPr="002D78E2">
        <w:rPr>
          <w:sz w:val="22"/>
          <w:szCs w:val="22"/>
        </w:rPr>
        <w:t>page 202</w:t>
      </w:r>
    </w:p>
    <w:p w14:paraId="5732C68C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51F7BF2D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ab/>
        <w:t>1</w:t>
      </w:r>
      <w:r w:rsidR="00063FD7" w:rsidRPr="002D78E2">
        <w:rPr>
          <w:sz w:val="22"/>
          <w:szCs w:val="22"/>
        </w:rPr>
        <w:t>1</w:t>
      </w:r>
      <w:r w:rsidRPr="002D78E2">
        <w:rPr>
          <w:sz w:val="22"/>
          <w:szCs w:val="22"/>
        </w:rPr>
        <w:t>.</w:t>
      </w:r>
      <w:r w:rsidRPr="002D78E2">
        <w:rPr>
          <w:sz w:val="22"/>
          <w:szCs w:val="22"/>
        </w:rPr>
        <w:tab/>
        <w:t>The document that corresponds clearly to the transfer of responsibility for a Free Carrier shipment is the receipt given by the carrier to the exporter. This receipt can be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309A601E" w14:textId="77777777">
        <w:tc>
          <w:tcPr>
            <w:tcW w:w="360" w:type="dxa"/>
          </w:tcPr>
          <w:p w14:paraId="286E04C7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1FBA218F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 sea waybill.</w:t>
            </w:r>
          </w:p>
        </w:tc>
        <w:tc>
          <w:tcPr>
            <w:tcW w:w="360" w:type="dxa"/>
          </w:tcPr>
          <w:p w14:paraId="42A62791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7B48BD7D" w14:textId="27961AE6" w:rsidR="00CD7878" w:rsidRPr="002D78E2" w:rsidRDefault="0026000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 uniform bill of lading.</w:t>
            </w:r>
          </w:p>
        </w:tc>
      </w:tr>
      <w:tr w:rsidR="00CD7878" w:rsidRPr="002D78E2" w14:paraId="0C8D8F57" w14:textId="77777777">
        <w:tc>
          <w:tcPr>
            <w:tcW w:w="360" w:type="dxa"/>
          </w:tcPr>
          <w:p w14:paraId="2D66348B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44FA8393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an air waybill.</w:t>
            </w:r>
          </w:p>
        </w:tc>
        <w:tc>
          <w:tcPr>
            <w:tcW w:w="360" w:type="dxa"/>
          </w:tcPr>
          <w:p w14:paraId="59967864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7C9573EF" w14:textId="48A468E0" w:rsidR="00CD7878" w:rsidRPr="002D78E2" w:rsidRDefault="0026000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</w:t>
            </w:r>
            <w:r w:rsidRPr="002D78E2">
              <w:rPr>
                <w:sz w:val="22"/>
                <w:szCs w:val="22"/>
              </w:rPr>
              <w:t>ny type of waybill or bill of lading.</w:t>
            </w:r>
          </w:p>
        </w:tc>
      </w:tr>
      <w:tr w:rsidR="00CD7878" w:rsidRPr="002D78E2" w14:paraId="452DBE1B" w14:textId="77777777">
        <w:trPr>
          <w:gridAfter w:val="2"/>
          <w:wAfter w:w="4230" w:type="dxa"/>
        </w:trPr>
        <w:tc>
          <w:tcPr>
            <w:tcW w:w="360" w:type="dxa"/>
          </w:tcPr>
          <w:p w14:paraId="2DC0A54B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5291F9EC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 multi-modal bill of lading.</w:t>
            </w:r>
          </w:p>
        </w:tc>
      </w:tr>
    </w:tbl>
    <w:p w14:paraId="06E2F6D1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4C235DB5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03CEC1EC" w14:textId="131C8845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</w:r>
      <w:r w:rsidR="00260008" w:rsidRPr="002D78E2">
        <w:rPr>
          <w:sz w:val="22"/>
          <w:szCs w:val="22"/>
        </w:rPr>
        <w:t>E</w:t>
      </w:r>
    </w:p>
    <w:p w14:paraId="2DF2340E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3FC3D534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Each of these can function as a receipt indicating responsibility transfer.</w:t>
      </w:r>
    </w:p>
    <w:p w14:paraId="56D6F6BE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0FC4C279" w14:textId="40B87BC0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Moderate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4C2C65" w:rsidRPr="002D78E2">
        <w:rPr>
          <w:sz w:val="22"/>
          <w:szCs w:val="22"/>
        </w:rPr>
        <w:t>page 204</w:t>
      </w:r>
    </w:p>
    <w:p w14:paraId="0A656192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6E5CC7B2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ab/>
        <w:t>1</w:t>
      </w:r>
      <w:r w:rsidR="00063FD7" w:rsidRPr="002D78E2">
        <w:rPr>
          <w:sz w:val="22"/>
          <w:szCs w:val="22"/>
        </w:rPr>
        <w:t>2</w:t>
      </w:r>
      <w:r w:rsidRPr="002D78E2">
        <w:rPr>
          <w:sz w:val="22"/>
          <w:szCs w:val="22"/>
        </w:rPr>
        <w:t>.</w:t>
      </w:r>
      <w:r w:rsidRPr="002D78E2">
        <w:rPr>
          <w:sz w:val="22"/>
          <w:szCs w:val="22"/>
        </w:rPr>
        <w:tab/>
      </w:r>
      <w:r w:rsidR="00A37B9B" w:rsidRPr="002D78E2">
        <w:rPr>
          <w:sz w:val="22"/>
          <w:szCs w:val="22"/>
        </w:rPr>
        <w:t>T</w:t>
      </w:r>
      <w:r w:rsidRPr="002D78E2">
        <w:rPr>
          <w:sz w:val="22"/>
          <w:szCs w:val="22"/>
        </w:rPr>
        <w:t xml:space="preserve">he only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 which requires the importer to clear the merchandise for export from the country from which it is coming is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0420396F" w14:textId="77777777">
        <w:tc>
          <w:tcPr>
            <w:tcW w:w="360" w:type="dxa"/>
          </w:tcPr>
          <w:p w14:paraId="7865F790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7AD751E9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Free Alongside Ship.</w:t>
            </w:r>
          </w:p>
        </w:tc>
        <w:tc>
          <w:tcPr>
            <w:tcW w:w="360" w:type="dxa"/>
          </w:tcPr>
          <w:p w14:paraId="316E4890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6EE28BF5" w14:textId="267D731D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 xml:space="preserve">Delivered </w:t>
            </w:r>
            <w:r w:rsidR="004C2C65" w:rsidRPr="002D78E2">
              <w:rPr>
                <w:sz w:val="22"/>
                <w:szCs w:val="22"/>
              </w:rPr>
              <w:t>At Place</w:t>
            </w:r>
            <w:r w:rsidRPr="002D78E2">
              <w:rPr>
                <w:sz w:val="22"/>
                <w:szCs w:val="22"/>
              </w:rPr>
              <w:t>.</w:t>
            </w:r>
          </w:p>
        </w:tc>
      </w:tr>
      <w:tr w:rsidR="00CD7878" w:rsidRPr="002D78E2" w14:paraId="5A71FBC9" w14:textId="77777777">
        <w:tc>
          <w:tcPr>
            <w:tcW w:w="360" w:type="dxa"/>
          </w:tcPr>
          <w:p w14:paraId="6347FB83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5B88C687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Ex-Works.</w:t>
            </w:r>
          </w:p>
        </w:tc>
        <w:tc>
          <w:tcPr>
            <w:tcW w:w="360" w:type="dxa"/>
          </w:tcPr>
          <w:p w14:paraId="2934FF23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712CB03D" w14:textId="5C87122A" w:rsidR="00CD7878" w:rsidRPr="002D78E2" w:rsidRDefault="004C2C65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Free Carrier.</w:t>
            </w:r>
          </w:p>
        </w:tc>
      </w:tr>
      <w:tr w:rsidR="00CD7878" w:rsidRPr="002D78E2" w14:paraId="1376F0CE" w14:textId="77777777">
        <w:trPr>
          <w:gridAfter w:val="2"/>
          <w:wAfter w:w="4230" w:type="dxa"/>
        </w:trPr>
        <w:tc>
          <w:tcPr>
            <w:tcW w:w="360" w:type="dxa"/>
          </w:tcPr>
          <w:p w14:paraId="61D52FF3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4A9D66A0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Cost and Freight.</w:t>
            </w:r>
          </w:p>
        </w:tc>
      </w:tr>
    </w:tbl>
    <w:p w14:paraId="5500B8CB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17BE3929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77A3A592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B</w:t>
      </w:r>
    </w:p>
    <w:p w14:paraId="5C13BD69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7C564A38" w14:textId="6E5FF6D9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 xml:space="preserve">Free Alongside Ship, Cost and Freight, Delivered </w:t>
      </w:r>
      <w:r w:rsidR="004C2C65" w:rsidRPr="002D78E2">
        <w:rPr>
          <w:sz w:val="22"/>
          <w:szCs w:val="22"/>
        </w:rPr>
        <w:t>At Place, and Free Carrier</w:t>
      </w:r>
      <w:r w:rsidRPr="002D78E2">
        <w:rPr>
          <w:sz w:val="22"/>
          <w:szCs w:val="22"/>
        </w:rPr>
        <w:t xml:space="preserve"> all require the </w:t>
      </w:r>
      <w:r w:rsidRPr="002D78E2">
        <w:rPr>
          <w:i/>
          <w:iCs/>
          <w:sz w:val="22"/>
          <w:szCs w:val="22"/>
        </w:rPr>
        <w:t>exporter</w:t>
      </w:r>
      <w:r w:rsidRPr="002D78E2">
        <w:rPr>
          <w:sz w:val="22"/>
          <w:szCs w:val="22"/>
        </w:rPr>
        <w:t xml:space="preserve"> to clear the merchandise for export.</w:t>
      </w:r>
    </w:p>
    <w:p w14:paraId="156A47D3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29521856" w14:textId="7D57B516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Hard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4C2C65" w:rsidRPr="002D78E2">
        <w:rPr>
          <w:sz w:val="22"/>
          <w:szCs w:val="22"/>
        </w:rPr>
        <w:t>page 202</w:t>
      </w:r>
    </w:p>
    <w:p w14:paraId="4D7C54F0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35D34FC8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ab/>
        <w:t>1</w:t>
      </w:r>
      <w:r w:rsidR="00063FD7" w:rsidRPr="002D78E2">
        <w:rPr>
          <w:sz w:val="22"/>
          <w:szCs w:val="22"/>
        </w:rPr>
        <w:t>3</w:t>
      </w:r>
      <w:r w:rsidRPr="002D78E2">
        <w:rPr>
          <w:sz w:val="22"/>
          <w:szCs w:val="22"/>
        </w:rPr>
        <w:t>.</w:t>
      </w:r>
      <w:r w:rsidRPr="002D78E2">
        <w:rPr>
          <w:sz w:val="22"/>
          <w:szCs w:val="22"/>
        </w:rPr>
        <w:tab/>
        <w:t>Under the Free On Board</w:t>
      </w:r>
      <w:r w:rsidR="00A37B9B" w:rsidRPr="002D78E2">
        <w:rPr>
          <w:sz w:val="22"/>
          <w:szCs w:val="22"/>
        </w:rPr>
        <w:t xml:space="preserve"> Incoterms</w:t>
      </w:r>
      <w:r w:rsidR="00A37B9B" w:rsidRPr="002D78E2">
        <w:rPr>
          <w:sz w:val="22"/>
          <w:szCs w:val="22"/>
          <w:vertAlign w:val="superscript"/>
        </w:rPr>
        <w:t>®</w:t>
      </w:r>
      <w:r w:rsidR="00A37B9B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, </w:t>
      </w:r>
      <w:r w:rsidR="00A37B9B" w:rsidRPr="002D78E2">
        <w:rPr>
          <w:sz w:val="22"/>
          <w:szCs w:val="22"/>
        </w:rPr>
        <w:t xml:space="preserve">if a </w:t>
      </w:r>
      <w:r w:rsidRPr="002D78E2">
        <w:rPr>
          <w:sz w:val="22"/>
          <w:szCs w:val="22"/>
        </w:rPr>
        <w:t xml:space="preserve">piece of cargo breaks loose while </w:t>
      </w:r>
      <w:r w:rsidR="00A37B9B" w:rsidRPr="002D78E2">
        <w:rPr>
          <w:sz w:val="22"/>
          <w:szCs w:val="22"/>
        </w:rPr>
        <w:t xml:space="preserve">it is loaded onto </w:t>
      </w:r>
      <w:r w:rsidRPr="002D78E2">
        <w:rPr>
          <w:sz w:val="22"/>
          <w:szCs w:val="22"/>
        </w:rPr>
        <w:t>the ship, it becomes the responsibility of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2A3E851C" w14:textId="77777777">
        <w:tc>
          <w:tcPr>
            <w:tcW w:w="360" w:type="dxa"/>
          </w:tcPr>
          <w:p w14:paraId="06A88845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0A808607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the exporter.</w:t>
            </w:r>
          </w:p>
        </w:tc>
        <w:tc>
          <w:tcPr>
            <w:tcW w:w="360" w:type="dxa"/>
          </w:tcPr>
          <w:p w14:paraId="7FA26E8A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1577A696" w14:textId="31781D85" w:rsidR="00CD7878" w:rsidRPr="002D78E2" w:rsidRDefault="0026000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the stevedore.</w:t>
            </w:r>
          </w:p>
        </w:tc>
      </w:tr>
      <w:tr w:rsidR="00CD7878" w:rsidRPr="002D78E2" w14:paraId="178ABC30" w14:textId="77777777">
        <w:tc>
          <w:tcPr>
            <w:tcW w:w="360" w:type="dxa"/>
          </w:tcPr>
          <w:p w14:paraId="3B855AFD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06007142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the importer.</w:t>
            </w:r>
          </w:p>
        </w:tc>
        <w:tc>
          <w:tcPr>
            <w:tcW w:w="360" w:type="dxa"/>
          </w:tcPr>
          <w:p w14:paraId="5A05A02E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24DEEF30" w14:textId="727945CF" w:rsidR="00CD7878" w:rsidRPr="002D78E2" w:rsidRDefault="0026000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the shipping line.</w:t>
            </w:r>
          </w:p>
        </w:tc>
      </w:tr>
      <w:tr w:rsidR="00CD7878" w:rsidRPr="002D78E2" w14:paraId="756D7EBA" w14:textId="77777777">
        <w:trPr>
          <w:gridAfter w:val="2"/>
          <w:wAfter w:w="4230" w:type="dxa"/>
        </w:trPr>
        <w:tc>
          <w:tcPr>
            <w:tcW w:w="360" w:type="dxa"/>
          </w:tcPr>
          <w:p w14:paraId="4062364F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12CA495F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the harbor master.</w:t>
            </w:r>
          </w:p>
        </w:tc>
      </w:tr>
    </w:tbl>
    <w:p w14:paraId="04A38EC6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11A8F64F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19FDE6E7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B</w:t>
      </w:r>
    </w:p>
    <w:p w14:paraId="3C8FFA38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7A7F0910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 xml:space="preserve">If the cargo </w:t>
      </w:r>
      <w:r w:rsidR="00A37B9B" w:rsidRPr="002D78E2">
        <w:rPr>
          <w:sz w:val="22"/>
          <w:szCs w:val="22"/>
        </w:rPr>
        <w:t>is damaged prior to being onboard the ship</w:t>
      </w:r>
      <w:r w:rsidRPr="002D78E2">
        <w:rPr>
          <w:sz w:val="22"/>
          <w:szCs w:val="22"/>
        </w:rPr>
        <w:t xml:space="preserve">, it is the responsibility of the </w:t>
      </w:r>
      <w:r w:rsidR="00A37B9B" w:rsidRPr="002D78E2">
        <w:rPr>
          <w:sz w:val="22"/>
          <w:szCs w:val="22"/>
        </w:rPr>
        <w:t>ex</w:t>
      </w:r>
      <w:r w:rsidRPr="002D78E2">
        <w:rPr>
          <w:sz w:val="22"/>
          <w:szCs w:val="22"/>
        </w:rPr>
        <w:t xml:space="preserve">porter. </w:t>
      </w:r>
    </w:p>
    <w:p w14:paraId="768B9907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647AA93C" w14:textId="611F80B8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Easy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4C2C65" w:rsidRPr="002D78E2">
        <w:rPr>
          <w:sz w:val="22"/>
          <w:szCs w:val="22"/>
        </w:rPr>
        <w:t>page 219</w:t>
      </w:r>
    </w:p>
    <w:p w14:paraId="50BB6133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3F8CCBC7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ab/>
        <w:t>1</w:t>
      </w:r>
      <w:r w:rsidR="00063FD7" w:rsidRPr="002D78E2">
        <w:rPr>
          <w:sz w:val="22"/>
          <w:szCs w:val="22"/>
        </w:rPr>
        <w:t>4</w:t>
      </w:r>
      <w:r w:rsidRPr="002D78E2">
        <w:rPr>
          <w:sz w:val="22"/>
          <w:szCs w:val="22"/>
        </w:rPr>
        <w:t>.</w:t>
      </w:r>
      <w:r w:rsidRPr="002D78E2">
        <w:rPr>
          <w:sz w:val="22"/>
          <w:szCs w:val="22"/>
        </w:rPr>
        <w:tab/>
        <w:t xml:space="preserve">Under the Cost, Insurance, and Freight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,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339DAF8A" w14:textId="77777777">
        <w:tc>
          <w:tcPr>
            <w:tcW w:w="360" w:type="dxa"/>
          </w:tcPr>
          <w:p w14:paraId="17725A80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1906A5BD" w14:textId="77777777" w:rsidR="00CD7878" w:rsidRPr="002D78E2" w:rsidRDefault="00CD7878" w:rsidP="005D33BA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 xml:space="preserve">the </w:t>
            </w:r>
            <w:r w:rsidR="005D33BA" w:rsidRPr="002D78E2">
              <w:rPr>
                <w:sz w:val="22"/>
                <w:szCs w:val="22"/>
              </w:rPr>
              <w:t>im</w:t>
            </w:r>
            <w:r w:rsidRPr="002D78E2">
              <w:rPr>
                <w:sz w:val="22"/>
                <w:szCs w:val="22"/>
              </w:rPr>
              <w:t>porter must pre-pay the insurance.</w:t>
            </w:r>
          </w:p>
        </w:tc>
        <w:tc>
          <w:tcPr>
            <w:tcW w:w="360" w:type="dxa"/>
          </w:tcPr>
          <w:p w14:paraId="2F10F0D8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37F45640" w14:textId="790A9652" w:rsidR="00CD7878" w:rsidRPr="002D78E2" w:rsidRDefault="0026000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the exporter controls the goods until their arrival in the port of destination.</w:t>
            </w:r>
          </w:p>
        </w:tc>
      </w:tr>
      <w:tr w:rsidR="00CD7878" w:rsidRPr="002D78E2" w14:paraId="7DF9427A" w14:textId="77777777">
        <w:tc>
          <w:tcPr>
            <w:tcW w:w="360" w:type="dxa"/>
          </w:tcPr>
          <w:p w14:paraId="43641640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71B67C46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the insurance must total at least 110 percent of the value of the goods.</w:t>
            </w:r>
          </w:p>
        </w:tc>
        <w:tc>
          <w:tcPr>
            <w:tcW w:w="360" w:type="dxa"/>
          </w:tcPr>
          <w:p w14:paraId="00CA8045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73A78DD6" w14:textId="27598449" w:rsidR="00CD7878" w:rsidRPr="002D78E2" w:rsidRDefault="0026000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the importer pre-pays for international carriage.</w:t>
            </w:r>
          </w:p>
        </w:tc>
      </w:tr>
      <w:tr w:rsidR="00CD7878" w:rsidRPr="002D78E2" w14:paraId="0DBDEE73" w14:textId="77777777">
        <w:trPr>
          <w:gridAfter w:val="2"/>
          <w:wAfter w:w="4230" w:type="dxa"/>
        </w:trPr>
        <w:tc>
          <w:tcPr>
            <w:tcW w:w="360" w:type="dxa"/>
          </w:tcPr>
          <w:p w14:paraId="5E7831BD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4418FD65" w14:textId="6D27FE43" w:rsidR="00CD7878" w:rsidRPr="002D78E2" w:rsidRDefault="00CD7878" w:rsidP="005D33BA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 xml:space="preserve">the </w:t>
            </w:r>
            <w:r w:rsidR="005D33BA" w:rsidRPr="002D78E2">
              <w:rPr>
                <w:sz w:val="22"/>
                <w:szCs w:val="22"/>
              </w:rPr>
              <w:t>im</w:t>
            </w:r>
            <w:r w:rsidRPr="002D78E2">
              <w:rPr>
                <w:sz w:val="22"/>
                <w:szCs w:val="22"/>
              </w:rPr>
              <w:t>port</w:t>
            </w:r>
            <w:r w:rsidR="005D33BA" w:rsidRPr="002D78E2">
              <w:rPr>
                <w:sz w:val="22"/>
                <w:szCs w:val="22"/>
              </w:rPr>
              <w:t>er pays all shipping costs, including</w:t>
            </w:r>
            <w:r w:rsidRPr="002D78E2">
              <w:rPr>
                <w:sz w:val="22"/>
                <w:szCs w:val="22"/>
              </w:rPr>
              <w:t xml:space="preserve"> </w:t>
            </w:r>
            <w:r w:rsidR="005D33BA" w:rsidRPr="002D78E2">
              <w:rPr>
                <w:sz w:val="22"/>
                <w:szCs w:val="22"/>
              </w:rPr>
              <w:t>on</w:t>
            </w:r>
            <w:r w:rsidR="00260008" w:rsidRPr="002D78E2">
              <w:rPr>
                <w:sz w:val="22"/>
                <w:szCs w:val="22"/>
              </w:rPr>
              <w:t>-</w:t>
            </w:r>
            <w:r w:rsidR="005D33BA" w:rsidRPr="002D78E2">
              <w:rPr>
                <w:sz w:val="22"/>
                <w:szCs w:val="22"/>
              </w:rPr>
              <w:t>carriage</w:t>
            </w:r>
            <w:r w:rsidRPr="002D78E2">
              <w:rPr>
                <w:sz w:val="22"/>
                <w:szCs w:val="22"/>
              </w:rPr>
              <w:t>.</w:t>
            </w:r>
          </w:p>
        </w:tc>
      </w:tr>
    </w:tbl>
    <w:p w14:paraId="4A7174B0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7D9665A4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0DC63F64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</w:r>
      <w:r w:rsidR="005D33BA" w:rsidRPr="002D78E2">
        <w:rPr>
          <w:sz w:val="22"/>
          <w:szCs w:val="22"/>
        </w:rPr>
        <w:t>B</w:t>
      </w:r>
    </w:p>
    <w:p w14:paraId="097A87B8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3CB54DA6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 xml:space="preserve">Under CIF, the exporter must pre-pay the insurance, which must total at least 110 percent of the value of the goods. </w:t>
      </w:r>
      <w:r w:rsidR="005D33BA" w:rsidRPr="002D78E2">
        <w:rPr>
          <w:sz w:val="22"/>
          <w:szCs w:val="22"/>
        </w:rPr>
        <w:t>T</w:t>
      </w:r>
      <w:r w:rsidRPr="002D78E2">
        <w:rPr>
          <w:sz w:val="22"/>
          <w:szCs w:val="22"/>
        </w:rPr>
        <w:t xml:space="preserve">he exporter pays all shipping costs, except for </w:t>
      </w:r>
      <w:r w:rsidR="005D33BA" w:rsidRPr="002D78E2">
        <w:rPr>
          <w:sz w:val="22"/>
          <w:szCs w:val="22"/>
        </w:rPr>
        <w:t>on carriage, which is to the importer’s account</w:t>
      </w:r>
      <w:r w:rsidRPr="002D78E2">
        <w:rPr>
          <w:sz w:val="22"/>
          <w:szCs w:val="22"/>
        </w:rPr>
        <w:t>.</w:t>
      </w:r>
    </w:p>
    <w:p w14:paraId="1270AECD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07EEAB9E" w14:textId="721E58BB" w:rsidR="00CD7878" w:rsidRPr="002D78E2" w:rsidRDefault="00CD7878" w:rsidP="008E63E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Moderate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222</w:t>
      </w:r>
    </w:p>
    <w:p w14:paraId="6A3A8844" w14:textId="77777777" w:rsidR="00CD7878" w:rsidRPr="002D78E2" w:rsidRDefault="00CD7878" w:rsidP="008E63E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</w:p>
    <w:p w14:paraId="628A7790" w14:textId="4761DFC2" w:rsidR="00CD7878" w:rsidRPr="002D78E2" w:rsidRDefault="00CD7878" w:rsidP="008E63E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 xml:space="preserve">    1</w:t>
      </w:r>
      <w:r w:rsidR="00063FD7" w:rsidRPr="002D78E2">
        <w:rPr>
          <w:sz w:val="22"/>
          <w:szCs w:val="22"/>
        </w:rPr>
        <w:t>5</w:t>
      </w:r>
      <w:r w:rsidRPr="002D78E2">
        <w:rPr>
          <w:sz w:val="22"/>
          <w:szCs w:val="22"/>
        </w:rPr>
        <w:t>.</w:t>
      </w:r>
      <w:r w:rsidRPr="002D78E2">
        <w:rPr>
          <w:sz w:val="22"/>
          <w:szCs w:val="22"/>
        </w:rPr>
        <w:tab/>
      </w:r>
      <w:r w:rsidR="005D33BA" w:rsidRPr="002D78E2">
        <w:rPr>
          <w:sz w:val="22"/>
          <w:szCs w:val="22"/>
        </w:rPr>
        <w:t>One of t</w:t>
      </w:r>
      <w:r w:rsidRPr="002D78E2">
        <w:rPr>
          <w:sz w:val="22"/>
          <w:szCs w:val="22"/>
        </w:rPr>
        <w:t>he difference</w:t>
      </w:r>
      <w:r w:rsidR="005D33BA" w:rsidRPr="002D78E2">
        <w:rPr>
          <w:sz w:val="22"/>
          <w:szCs w:val="22"/>
        </w:rPr>
        <w:t>s</w:t>
      </w:r>
      <w:r w:rsidRPr="002D78E2">
        <w:rPr>
          <w:sz w:val="22"/>
          <w:szCs w:val="22"/>
        </w:rPr>
        <w:t xml:space="preserve"> between the Delivered </w:t>
      </w:r>
      <w:r w:rsidR="00260008" w:rsidRPr="002D78E2">
        <w:rPr>
          <w:sz w:val="22"/>
          <w:szCs w:val="22"/>
        </w:rPr>
        <w:t>at Place Unloaded</w:t>
      </w:r>
      <w:r w:rsidRPr="002D78E2">
        <w:rPr>
          <w:sz w:val="22"/>
          <w:szCs w:val="22"/>
        </w:rPr>
        <w:t xml:space="preserve">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 and the Delivered </w:t>
      </w:r>
      <w:r w:rsidR="005D33BA" w:rsidRPr="002D78E2">
        <w:rPr>
          <w:sz w:val="22"/>
          <w:szCs w:val="22"/>
        </w:rPr>
        <w:t>At Place</w:t>
      </w:r>
      <w:r w:rsidRPr="002D78E2">
        <w:rPr>
          <w:sz w:val="22"/>
          <w:szCs w:val="22"/>
        </w:rPr>
        <w:t xml:space="preserve"> </w:t>
      </w:r>
      <w:r w:rsidR="003E78FF" w:rsidRPr="002D78E2">
        <w:rPr>
          <w:sz w:val="22"/>
          <w:szCs w:val="22"/>
        </w:rPr>
        <w:t>Incoterms® Rule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5BE6764A" w14:textId="77777777">
        <w:tc>
          <w:tcPr>
            <w:tcW w:w="360" w:type="dxa"/>
          </w:tcPr>
          <w:p w14:paraId="7519A780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743BD1AF" w14:textId="68278194" w:rsidR="00CD7878" w:rsidRPr="002D78E2" w:rsidRDefault="005D33BA" w:rsidP="005D33BA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 xml:space="preserve">the unloading costs </w:t>
            </w:r>
            <w:r w:rsidR="00CD7878" w:rsidRPr="002D78E2">
              <w:rPr>
                <w:sz w:val="22"/>
                <w:szCs w:val="22"/>
              </w:rPr>
              <w:t xml:space="preserve">are borne by the exporter </w:t>
            </w:r>
            <w:r w:rsidRPr="002D78E2">
              <w:rPr>
                <w:sz w:val="22"/>
                <w:szCs w:val="22"/>
              </w:rPr>
              <w:t>under D</w:t>
            </w:r>
            <w:r w:rsidR="00260008" w:rsidRPr="002D78E2">
              <w:rPr>
                <w:sz w:val="22"/>
                <w:szCs w:val="22"/>
              </w:rPr>
              <w:t>AP</w:t>
            </w:r>
            <w:r w:rsidRPr="002D78E2">
              <w:rPr>
                <w:sz w:val="22"/>
                <w:szCs w:val="22"/>
              </w:rPr>
              <w:t xml:space="preserve"> and by the importer under D</w:t>
            </w:r>
            <w:r w:rsidR="00260008" w:rsidRPr="002D78E2">
              <w:rPr>
                <w:sz w:val="22"/>
                <w:szCs w:val="22"/>
              </w:rPr>
              <w:t>PU</w:t>
            </w:r>
            <w:r w:rsidR="00CD7878" w:rsidRPr="002D78E2">
              <w:rPr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35E80DE7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226A1CFA" w14:textId="761F51F4" w:rsidR="00CD7878" w:rsidRPr="002D78E2" w:rsidRDefault="00CD7878" w:rsidP="005D33BA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 xml:space="preserve">unloading costs are borne by the </w:t>
            </w:r>
            <w:r w:rsidR="005D33BA" w:rsidRPr="002D78E2">
              <w:rPr>
                <w:sz w:val="22"/>
                <w:szCs w:val="22"/>
              </w:rPr>
              <w:t>cargo owner in both D</w:t>
            </w:r>
            <w:r w:rsidR="00260008" w:rsidRPr="002D78E2">
              <w:rPr>
                <w:sz w:val="22"/>
                <w:szCs w:val="22"/>
              </w:rPr>
              <w:t>A</w:t>
            </w:r>
            <w:r w:rsidR="005D33BA" w:rsidRPr="002D78E2">
              <w:rPr>
                <w:sz w:val="22"/>
                <w:szCs w:val="22"/>
              </w:rPr>
              <w:t>P and D</w:t>
            </w:r>
            <w:r w:rsidR="00260008" w:rsidRPr="002D78E2">
              <w:rPr>
                <w:sz w:val="22"/>
                <w:szCs w:val="22"/>
              </w:rPr>
              <w:t>PU</w:t>
            </w:r>
            <w:r w:rsidR="005D33BA" w:rsidRPr="002D78E2">
              <w:rPr>
                <w:sz w:val="22"/>
                <w:szCs w:val="22"/>
              </w:rPr>
              <w:t>.</w:t>
            </w:r>
          </w:p>
        </w:tc>
      </w:tr>
      <w:tr w:rsidR="00CD7878" w:rsidRPr="002D78E2" w14:paraId="4F33426A" w14:textId="77777777">
        <w:tc>
          <w:tcPr>
            <w:tcW w:w="360" w:type="dxa"/>
          </w:tcPr>
          <w:p w14:paraId="3354DC0F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598B09DC" w14:textId="417D9787" w:rsidR="00CD7878" w:rsidRPr="002D78E2" w:rsidRDefault="005D33BA" w:rsidP="005D33BA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 xml:space="preserve">the unloading costs are borne by the exporter under </w:t>
            </w:r>
            <w:r w:rsidR="00260008" w:rsidRPr="002D78E2">
              <w:rPr>
                <w:sz w:val="22"/>
                <w:szCs w:val="22"/>
              </w:rPr>
              <w:t>DPU</w:t>
            </w:r>
            <w:r w:rsidRPr="002D78E2">
              <w:rPr>
                <w:sz w:val="22"/>
                <w:szCs w:val="22"/>
              </w:rPr>
              <w:t xml:space="preserve"> and by the importer under DAP.</w:t>
            </w:r>
          </w:p>
        </w:tc>
        <w:tc>
          <w:tcPr>
            <w:tcW w:w="360" w:type="dxa"/>
          </w:tcPr>
          <w:p w14:paraId="460611AA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71E0914E" w14:textId="3392216E" w:rsidR="00CD7878" w:rsidRPr="002D78E2" w:rsidRDefault="0026000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unloading costs are so small that it does not really matter.</w:t>
            </w:r>
          </w:p>
        </w:tc>
      </w:tr>
      <w:tr w:rsidR="00CD7878" w:rsidRPr="002D78E2" w14:paraId="585CDFC9" w14:textId="77777777">
        <w:trPr>
          <w:gridAfter w:val="2"/>
          <w:wAfter w:w="4230" w:type="dxa"/>
        </w:trPr>
        <w:tc>
          <w:tcPr>
            <w:tcW w:w="360" w:type="dxa"/>
          </w:tcPr>
          <w:p w14:paraId="7C87B7B1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7D9F03AC" w14:textId="30643746" w:rsidR="00CD7878" w:rsidRPr="002D78E2" w:rsidRDefault="00CD7878" w:rsidP="005D33BA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 xml:space="preserve">both importer and exporter share unloading costs in </w:t>
            </w:r>
            <w:r w:rsidR="005D33BA" w:rsidRPr="002D78E2">
              <w:rPr>
                <w:sz w:val="22"/>
                <w:szCs w:val="22"/>
              </w:rPr>
              <w:t>both DAP and D</w:t>
            </w:r>
            <w:r w:rsidR="00260008" w:rsidRPr="002D78E2">
              <w:rPr>
                <w:sz w:val="22"/>
                <w:szCs w:val="22"/>
              </w:rPr>
              <w:t>PU</w:t>
            </w:r>
            <w:r w:rsidRPr="002D78E2">
              <w:rPr>
                <w:sz w:val="22"/>
                <w:szCs w:val="22"/>
              </w:rPr>
              <w:t>.</w:t>
            </w:r>
          </w:p>
        </w:tc>
      </w:tr>
    </w:tbl>
    <w:p w14:paraId="7E01F70F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2C7000DF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5FDE3FC1" w14:textId="2143180D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</w:r>
      <w:r w:rsidR="00260008" w:rsidRPr="002D78E2">
        <w:rPr>
          <w:sz w:val="22"/>
          <w:szCs w:val="22"/>
        </w:rPr>
        <w:t>B</w:t>
      </w:r>
    </w:p>
    <w:p w14:paraId="6C40B9A9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0A1F6D7A" w14:textId="0B9CBB30" w:rsidR="00CD7878" w:rsidRPr="002D78E2" w:rsidRDefault="005D33BA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Under</w:t>
      </w:r>
      <w:r w:rsidR="00CD7878" w:rsidRPr="002D78E2">
        <w:rPr>
          <w:sz w:val="22"/>
          <w:szCs w:val="22"/>
        </w:rPr>
        <w:t xml:space="preserve"> D</w:t>
      </w:r>
      <w:r w:rsidR="00260008" w:rsidRPr="002D78E2">
        <w:rPr>
          <w:sz w:val="22"/>
          <w:szCs w:val="22"/>
        </w:rPr>
        <w:t>PU</w:t>
      </w:r>
      <w:r w:rsidRPr="002D78E2">
        <w:rPr>
          <w:sz w:val="22"/>
          <w:szCs w:val="22"/>
        </w:rPr>
        <w:t xml:space="preserve">, </w:t>
      </w:r>
      <w:r w:rsidR="00CD7878" w:rsidRPr="002D78E2">
        <w:rPr>
          <w:sz w:val="22"/>
          <w:szCs w:val="22"/>
        </w:rPr>
        <w:t>the unloading costs are borne by the exporter</w:t>
      </w:r>
      <w:r w:rsidRPr="002D78E2">
        <w:rPr>
          <w:sz w:val="22"/>
          <w:szCs w:val="22"/>
        </w:rPr>
        <w:t>. They are borne by the importer in a D</w:t>
      </w:r>
      <w:r w:rsidR="00260008" w:rsidRPr="002D78E2">
        <w:rPr>
          <w:sz w:val="22"/>
          <w:szCs w:val="22"/>
        </w:rPr>
        <w:t>AP</w:t>
      </w:r>
      <w:r w:rsidRPr="002D78E2">
        <w:rPr>
          <w:sz w:val="22"/>
          <w:szCs w:val="22"/>
        </w:rPr>
        <w:t xml:space="preserve"> </w:t>
      </w:r>
      <w:r w:rsidR="00CD7878" w:rsidRPr="002D78E2">
        <w:rPr>
          <w:sz w:val="22"/>
          <w:szCs w:val="22"/>
        </w:rPr>
        <w:t>transaction.</w:t>
      </w:r>
    </w:p>
    <w:p w14:paraId="72B79624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0807E575" w14:textId="35E45D85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</w:r>
      <w:r w:rsidR="00260008" w:rsidRPr="002D78E2">
        <w:rPr>
          <w:sz w:val="22"/>
          <w:szCs w:val="22"/>
        </w:rPr>
        <w:t>Easy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211</w:t>
      </w:r>
    </w:p>
    <w:p w14:paraId="31FA6F14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6F84273B" w14:textId="77777777" w:rsidR="00CD7878" w:rsidRPr="002D78E2" w:rsidRDefault="00CD7878" w:rsidP="00E7514A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lastRenderedPageBreak/>
        <w:tab/>
        <w:t>1</w:t>
      </w:r>
      <w:r w:rsidR="00063FD7" w:rsidRPr="002D78E2">
        <w:rPr>
          <w:sz w:val="22"/>
          <w:szCs w:val="22"/>
        </w:rPr>
        <w:t>6</w:t>
      </w:r>
      <w:r w:rsidRPr="002D78E2">
        <w:rPr>
          <w:sz w:val="22"/>
          <w:szCs w:val="22"/>
        </w:rPr>
        <w:t>.</w:t>
      </w:r>
      <w:r w:rsidRPr="002D78E2">
        <w:rPr>
          <w:sz w:val="22"/>
          <w:szCs w:val="22"/>
        </w:rPr>
        <w:tab/>
        <w:t xml:space="preserve">Delivered </w:t>
      </w:r>
      <w:r w:rsidR="005D33BA" w:rsidRPr="002D78E2">
        <w:rPr>
          <w:sz w:val="22"/>
          <w:szCs w:val="22"/>
        </w:rPr>
        <w:t>At Place</w:t>
      </w:r>
      <w:r w:rsidRPr="002D78E2">
        <w:rPr>
          <w:sz w:val="22"/>
          <w:szCs w:val="22"/>
        </w:rPr>
        <w:t xml:space="preserve"> is an </w:t>
      </w:r>
      <w:r w:rsidR="003E78FF" w:rsidRPr="002D78E2">
        <w:rPr>
          <w:sz w:val="22"/>
          <w:szCs w:val="22"/>
        </w:rPr>
        <w:t>Incoterms® Rule</w:t>
      </w:r>
      <w:r w:rsidRPr="002D78E2">
        <w:rPr>
          <w:sz w:val="22"/>
          <w:szCs w:val="22"/>
        </w:rPr>
        <w:t xml:space="preserve"> designed specifically for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21CBF149" w14:textId="77777777">
        <w:tc>
          <w:tcPr>
            <w:tcW w:w="360" w:type="dxa"/>
          </w:tcPr>
          <w:p w14:paraId="3BE201E3" w14:textId="77777777" w:rsidR="00CD7878" w:rsidRPr="002D78E2" w:rsidRDefault="00CD787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686F3A41" w14:textId="77777777" w:rsidR="00CD7878" w:rsidRPr="002D78E2" w:rsidRDefault="00CD787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ocean transportation.</w:t>
            </w:r>
          </w:p>
        </w:tc>
        <w:tc>
          <w:tcPr>
            <w:tcW w:w="360" w:type="dxa"/>
          </w:tcPr>
          <w:p w14:paraId="0E1AB2D2" w14:textId="77777777" w:rsidR="00CD7878" w:rsidRPr="002D78E2" w:rsidRDefault="00CD787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314AE8A6" w14:textId="77777777" w:rsidR="00CD7878" w:rsidRPr="002D78E2" w:rsidRDefault="00CD787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barge transportation.</w:t>
            </w:r>
          </w:p>
        </w:tc>
      </w:tr>
      <w:tr w:rsidR="00CD7878" w:rsidRPr="002D78E2" w14:paraId="31124F76" w14:textId="77777777">
        <w:tc>
          <w:tcPr>
            <w:tcW w:w="360" w:type="dxa"/>
          </w:tcPr>
          <w:p w14:paraId="27F45437" w14:textId="77777777" w:rsidR="00CD7878" w:rsidRPr="002D78E2" w:rsidRDefault="00CD787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634F7B86" w14:textId="77777777" w:rsidR="00CD7878" w:rsidRPr="002D78E2" w:rsidRDefault="00CD787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land transportation.</w:t>
            </w:r>
          </w:p>
        </w:tc>
        <w:tc>
          <w:tcPr>
            <w:tcW w:w="360" w:type="dxa"/>
          </w:tcPr>
          <w:p w14:paraId="7B42B0B2" w14:textId="77777777" w:rsidR="00CD7878" w:rsidRPr="002D78E2" w:rsidRDefault="00CD787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4881A7E1" w14:textId="77777777" w:rsidR="00CD7878" w:rsidRPr="002D78E2" w:rsidRDefault="005D33BA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it can be used for any means of transportation.</w:t>
            </w:r>
          </w:p>
        </w:tc>
      </w:tr>
      <w:tr w:rsidR="00CD7878" w:rsidRPr="002D78E2" w14:paraId="27F6FD97" w14:textId="77777777">
        <w:trPr>
          <w:gridAfter w:val="2"/>
          <w:wAfter w:w="4230" w:type="dxa"/>
        </w:trPr>
        <w:tc>
          <w:tcPr>
            <w:tcW w:w="360" w:type="dxa"/>
          </w:tcPr>
          <w:p w14:paraId="267F2AD9" w14:textId="77777777" w:rsidR="00CD7878" w:rsidRPr="002D78E2" w:rsidRDefault="00CD787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779B9D85" w14:textId="77777777" w:rsidR="00CD7878" w:rsidRPr="002D78E2" w:rsidRDefault="00CD7878" w:rsidP="00E7514A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air transportation.</w:t>
            </w:r>
          </w:p>
        </w:tc>
      </w:tr>
    </w:tbl>
    <w:p w14:paraId="496B5083" w14:textId="77777777" w:rsidR="00CD7878" w:rsidRPr="002D78E2" w:rsidRDefault="00CD7878" w:rsidP="00E7514A">
      <w:pPr>
        <w:keepNext/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34FC9672" w14:textId="77777777" w:rsidR="00CD7878" w:rsidRPr="002D78E2" w:rsidRDefault="00CD7878" w:rsidP="00E7514A">
      <w:pPr>
        <w:keepNext/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5924599F" w14:textId="77777777" w:rsidR="00CD7878" w:rsidRPr="002D78E2" w:rsidRDefault="00CD7878" w:rsidP="00E7514A">
      <w:pPr>
        <w:keepNext/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</w:r>
      <w:r w:rsidR="005D33BA" w:rsidRPr="002D78E2">
        <w:rPr>
          <w:sz w:val="22"/>
          <w:szCs w:val="22"/>
        </w:rPr>
        <w:t>E</w:t>
      </w:r>
    </w:p>
    <w:p w14:paraId="628F0A2B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2485F28F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 xml:space="preserve">Delivered </w:t>
      </w:r>
      <w:r w:rsidR="005D33BA" w:rsidRPr="002D78E2">
        <w:rPr>
          <w:sz w:val="22"/>
          <w:szCs w:val="22"/>
        </w:rPr>
        <w:t xml:space="preserve">At Place </w:t>
      </w:r>
      <w:r w:rsidRPr="002D78E2">
        <w:rPr>
          <w:sz w:val="22"/>
          <w:szCs w:val="22"/>
        </w:rPr>
        <w:t xml:space="preserve">is for any merchandise, </w:t>
      </w:r>
      <w:r w:rsidR="005D33BA" w:rsidRPr="002D78E2">
        <w:rPr>
          <w:sz w:val="22"/>
          <w:szCs w:val="22"/>
        </w:rPr>
        <w:t xml:space="preserve">and any mode of </w:t>
      </w:r>
      <w:r w:rsidRPr="002D78E2">
        <w:rPr>
          <w:sz w:val="22"/>
          <w:szCs w:val="22"/>
        </w:rPr>
        <w:t>transportation.</w:t>
      </w:r>
    </w:p>
    <w:p w14:paraId="41B710BF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270A3D17" w14:textId="5B3FB03E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Easy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209</w:t>
      </w:r>
    </w:p>
    <w:p w14:paraId="4ED65CB1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10AEDB21" w14:textId="1BBFFB88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ab/>
        <w:t>1</w:t>
      </w:r>
      <w:r w:rsidR="00063FD7" w:rsidRPr="002D78E2">
        <w:rPr>
          <w:sz w:val="22"/>
          <w:szCs w:val="22"/>
        </w:rPr>
        <w:t>7</w:t>
      </w:r>
      <w:r w:rsidRPr="002D78E2">
        <w:rPr>
          <w:sz w:val="22"/>
          <w:szCs w:val="22"/>
        </w:rPr>
        <w:t>.</w:t>
      </w:r>
      <w:r w:rsidRPr="002D78E2">
        <w:rPr>
          <w:sz w:val="22"/>
          <w:szCs w:val="22"/>
        </w:rPr>
        <w:tab/>
      </w:r>
      <w:r w:rsidR="00260008" w:rsidRPr="002D78E2">
        <w:rPr>
          <w:sz w:val="22"/>
          <w:szCs w:val="22"/>
        </w:rPr>
        <w:t>Which Incoterms® Rule shares a delivery point with the FOB Incoterms® Rule?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2175A7A0" w14:textId="77777777">
        <w:tc>
          <w:tcPr>
            <w:tcW w:w="360" w:type="dxa"/>
          </w:tcPr>
          <w:p w14:paraId="1F1938E3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25A82346" w14:textId="6B00B4A1" w:rsidR="00CD7878" w:rsidRPr="002D78E2" w:rsidRDefault="0026000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Cost and Freight (CFR).</w:t>
            </w:r>
          </w:p>
        </w:tc>
        <w:tc>
          <w:tcPr>
            <w:tcW w:w="360" w:type="dxa"/>
          </w:tcPr>
          <w:p w14:paraId="3E5E00DB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3753B5E3" w14:textId="4A90DD55" w:rsidR="00CD7878" w:rsidRPr="002D78E2" w:rsidRDefault="0026000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Carriage and Insurance Paid to (CIP)</w:t>
            </w:r>
            <w:r w:rsidR="00CD7878" w:rsidRPr="002D78E2">
              <w:rPr>
                <w:sz w:val="22"/>
                <w:szCs w:val="22"/>
              </w:rPr>
              <w:t>.</w:t>
            </w:r>
          </w:p>
        </w:tc>
      </w:tr>
      <w:tr w:rsidR="00CD7878" w:rsidRPr="002D78E2" w14:paraId="3198BAD5" w14:textId="77777777">
        <w:tc>
          <w:tcPr>
            <w:tcW w:w="360" w:type="dxa"/>
          </w:tcPr>
          <w:p w14:paraId="39AC56A7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238520FB" w14:textId="7926438A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 xml:space="preserve">Free </w:t>
            </w:r>
            <w:r w:rsidR="00260008" w:rsidRPr="002D78E2">
              <w:rPr>
                <w:sz w:val="22"/>
                <w:szCs w:val="22"/>
              </w:rPr>
              <w:t>Alongside Ship (FAS)</w:t>
            </w:r>
            <w:r w:rsidRPr="002D78E2">
              <w:rPr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454F0EA1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04F12157" w14:textId="45296A57" w:rsidR="00CD7878" w:rsidRPr="002D78E2" w:rsidRDefault="0026000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No Incoterms® Rule shares a delivery point with the FOB Incoterms® Rule</w:t>
            </w:r>
            <w:r w:rsidRPr="002D78E2">
              <w:rPr>
                <w:sz w:val="22"/>
                <w:szCs w:val="22"/>
              </w:rPr>
              <w:t>.</w:t>
            </w:r>
          </w:p>
        </w:tc>
      </w:tr>
      <w:tr w:rsidR="00CD7878" w:rsidRPr="002D78E2" w14:paraId="1BD3680A" w14:textId="77777777">
        <w:trPr>
          <w:gridAfter w:val="2"/>
          <w:wAfter w:w="4230" w:type="dxa"/>
        </w:trPr>
        <w:tc>
          <w:tcPr>
            <w:tcW w:w="360" w:type="dxa"/>
          </w:tcPr>
          <w:p w14:paraId="4B444802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158B4B46" w14:textId="087B9CED" w:rsidR="00CD7878" w:rsidRPr="002D78E2" w:rsidRDefault="0026000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Carriage Paid To (CPT)</w:t>
            </w:r>
            <w:r w:rsidR="00CD7878" w:rsidRPr="002D78E2">
              <w:rPr>
                <w:sz w:val="22"/>
                <w:szCs w:val="22"/>
              </w:rPr>
              <w:t>.</w:t>
            </w:r>
          </w:p>
        </w:tc>
      </w:tr>
    </w:tbl>
    <w:p w14:paraId="184B1689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13AC4383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52A6C5D7" w14:textId="2466BD80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</w:r>
      <w:r w:rsidR="00260008" w:rsidRPr="002D78E2">
        <w:rPr>
          <w:sz w:val="22"/>
          <w:szCs w:val="22"/>
        </w:rPr>
        <w:t>A</w:t>
      </w:r>
    </w:p>
    <w:p w14:paraId="6300AD5C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2C077D9C" w14:textId="702860C2" w:rsidR="00CD7878" w:rsidRPr="002D78E2" w:rsidRDefault="00260008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The FOB, CFR, and CIF Incoterms® Rule share the same delivery point; when the goods are loaded onto the ship.</w:t>
      </w:r>
    </w:p>
    <w:p w14:paraId="366AA5AF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34630683" w14:textId="1FEED07D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</w:r>
      <w:r w:rsidR="00260008" w:rsidRPr="002D78E2">
        <w:rPr>
          <w:sz w:val="22"/>
          <w:szCs w:val="22"/>
        </w:rPr>
        <w:t>Moderate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223</w:t>
      </w:r>
    </w:p>
    <w:p w14:paraId="55FDA48F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7E9EDB09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ab/>
        <w:t>1</w:t>
      </w:r>
      <w:r w:rsidR="00063FD7" w:rsidRPr="002D78E2">
        <w:rPr>
          <w:sz w:val="22"/>
          <w:szCs w:val="22"/>
        </w:rPr>
        <w:t>8</w:t>
      </w:r>
      <w:r w:rsidRPr="002D78E2">
        <w:rPr>
          <w:sz w:val="22"/>
          <w:szCs w:val="22"/>
        </w:rPr>
        <w:t>.</w:t>
      </w:r>
      <w:r w:rsidRPr="002D78E2">
        <w:rPr>
          <w:sz w:val="22"/>
          <w:szCs w:val="22"/>
        </w:rPr>
        <w:tab/>
        <w:t xml:space="preserve">Under the Delivered Duty </w:t>
      </w:r>
      <w:r w:rsidR="005D33BA" w:rsidRPr="002D78E2">
        <w:rPr>
          <w:sz w:val="22"/>
          <w:szCs w:val="22"/>
        </w:rPr>
        <w:t>P</w:t>
      </w:r>
      <w:r w:rsidRPr="002D78E2">
        <w:rPr>
          <w:sz w:val="22"/>
          <w:szCs w:val="22"/>
        </w:rPr>
        <w:t xml:space="preserve">aid </w:t>
      </w:r>
      <w:r w:rsidR="003E78FF" w:rsidRPr="002D78E2">
        <w:rPr>
          <w:sz w:val="22"/>
          <w:szCs w:val="22"/>
        </w:rPr>
        <w:t>Incoterms® Rule</w:t>
      </w:r>
      <w:r w:rsidRPr="002D78E2">
        <w:rPr>
          <w:sz w:val="22"/>
          <w:szCs w:val="22"/>
        </w:rPr>
        <w:t>, unloading costs are borne by the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192329F3" w14:textId="77777777">
        <w:tc>
          <w:tcPr>
            <w:tcW w:w="360" w:type="dxa"/>
          </w:tcPr>
          <w:p w14:paraId="2F45E759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27C91D92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railroad.</w:t>
            </w:r>
          </w:p>
        </w:tc>
        <w:tc>
          <w:tcPr>
            <w:tcW w:w="360" w:type="dxa"/>
          </w:tcPr>
          <w:p w14:paraId="69803484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766B9AEB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harbor.</w:t>
            </w:r>
          </w:p>
        </w:tc>
      </w:tr>
      <w:tr w:rsidR="00CD7878" w:rsidRPr="002D78E2" w14:paraId="50E78868" w14:textId="77777777">
        <w:tc>
          <w:tcPr>
            <w:tcW w:w="360" w:type="dxa"/>
          </w:tcPr>
          <w:p w14:paraId="750D1D6D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132EC9C0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ship line.</w:t>
            </w:r>
          </w:p>
        </w:tc>
        <w:tc>
          <w:tcPr>
            <w:tcW w:w="360" w:type="dxa"/>
          </w:tcPr>
          <w:p w14:paraId="04FE74A4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30CD594C" w14:textId="77777777" w:rsidR="00CD7878" w:rsidRPr="002D78E2" w:rsidRDefault="005D33BA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importer.</w:t>
            </w:r>
          </w:p>
        </w:tc>
      </w:tr>
      <w:tr w:rsidR="00CD7878" w:rsidRPr="002D78E2" w14:paraId="33F3F4AD" w14:textId="77777777">
        <w:trPr>
          <w:gridAfter w:val="2"/>
          <w:wAfter w:w="4230" w:type="dxa"/>
        </w:trPr>
        <w:tc>
          <w:tcPr>
            <w:tcW w:w="360" w:type="dxa"/>
          </w:tcPr>
          <w:p w14:paraId="5D68E8C7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1CB702D2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exporter.</w:t>
            </w:r>
          </w:p>
        </w:tc>
      </w:tr>
    </w:tbl>
    <w:p w14:paraId="30FE6824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2AEDF802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065030C8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E</w:t>
      </w:r>
    </w:p>
    <w:p w14:paraId="4D6C2A25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49999DD7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Unloading costs are borne by the importer.</w:t>
      </w:r>
    </w:p>
    <w:p w14:paraId="25491720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0008EE30" w14:textId="19C8575B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Moderate.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215</w:t>
      </w:r>
    </w:p>
    <w:p w14:paraId="71A64675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12E9D7FD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ab/>
      </w:r>
      <w:r w:rsidR="00063FD7" w:rsidRPr="002D78E2">
        <w:rPr>
          <w:sz w:val="22"/>
          <w:szCs w:val="22"/>
        </w:rPr>
        <w:t>19</w:t>
      </w:r>
      <w:r w:rsidRPr="002D78E2">
        <w:rPr>
          <w:sz w:val="22"/>
          <w:szCs w:val="22"/>
        </w:rPr>
        <w:t>.</w:t>
      </w:r>
      <w:r w:rsidRPr="002D78E2">
        <w:rPr>
          <w:sz w:val="22"/>
          <w:szCs w:val="22"/>
        </w:rPr>
        <w:tab/>
      </w:r>
      <w:r w:rsidR="005D33BA" w:rsidRPr="002D78E2">
        <w:rPr>
          <w:sz w:val="22"/>
          <w:szCs w:val="22"/>
        </w:rPr>
        <w:t xml:space="preserve">Which </w:t>
      </w:r>
      <w:r w:rsidR="003E78FF" w:rsidRPr="002D78E2">
        <w:rPr>
          <w:sz w:val="22"/>
          <w:szCs w:val="22"/>
        </w:rPr>
        <w:t>Incoterms® Rule</w:t>
      </w:r>
      <w:r w:rsidRPr="002D78E2">
        <w:rPr>
          <w:sz w:val="22"/>
          <w:szCs w:val="22"/>
        </w:rPr>
        <w:t>(s) requiring the exporter to pay import duty</w:t>
      </w:r>
      <w:r w:rsidR="005D33BA" w:rsidRPr="002D78E2">
        <w:rPr>
          <w:sz w:val="22"/>
          <w:szCs w:val="22"/>
        </w:rPr>
        <w:t>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1E5B1375" w14:textId="77777777">
        <w:tc>
          <w:tcPr>
            <w:tcW w:w="360" w:type="dxa"/>
          </w:tcPr>
          <w:p w14:paraId="300FD22A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69FE5325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FCA.</w:t>
            </w:r>
          </w:p>
        </w:tc>
        <w:tc>
          <w:tcPr>
            <w:tcW w:w="360" w:type="dxa"/>
          </w:tcPr>
          <w:p w14:paraId="5CC8B3FE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1AADF34A" w14:textId="77777777" w:rsidR="00CD7878" w:rsidRPr="002D78E2" w:rsidRDefault="005D33BA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EXW.</w:t>
            </w:r>
          </w:p>
        </w:tc>
      </w:tr>
      <w:tr w:rsidR="00CD7878" w:rsidRPr="002D78E2" w14:paraId="6C21E88E" w14:textId="77777777">
        <w:tc>
          <w:tcPr>
            <w:tcW w:w="360" w:type="dxa"/>
          </w:tcPr>
          <w:p w14:paraId="27064479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367DAF0C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CIP.</w:t>
            </w:r>
          </w:p>
        </w:tc>
        <w:tc>
          <w:tcPr>
            <w:tcW w:w="360" w:type="dxa"/>
          </w:tcPr>
          <w:p w14:paraId="0EB13814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3FC10D24" w14:textId="77777777" w:rsidR="00CD7878" w:rsidRPr="002D78E2" w:rsidRDefault="005D33BA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DAP.</w:t>
            </w:r>
          </w:p>
        </w:tc>
      </w:tr>
      <w:tr w:rsidR="00CD7878" w:rsidRPr="002D78E2" w14:paraId="331E5192" w14:textId="77777777">
        <w:trPr>
          <w:gridAfter w:val="2"/>
          <w:wAfter w:w="4230" w:type="dxa"/>
        </w:trPr>
        <w:tc>
          <w:tcPr>
            <w:tcW w:w="360" w:type="dxa"/>
          </w:tcPr>
          <w:p w14:paraId="6BE37E8D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117AE7E1" w14:textId="77777777" w:rsidR="00CD7878" w:rsidRPr="002D78E2" w:rsidRDefault="00CD7878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DDP.</w:t>
            </w:r>
          </w:p>
        </w:tc>
      </w:tr>
    </w:tbl>
    <w:p w14:paraId="2D2C15AC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0F4833D7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5FF9761A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C</w:t>
      </w:r>
    </w:p>
    <w:p w14:paraId="0034A9BA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7F5FF5B8" w14:textId="77777777" w:rsidR="00CD7878" w:rsidRPr="002D78E2" w:rsidRDefault="00CD7878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Only DDP (Delivered Duty Paid) requires the exporter to pay duty.</w:t>
      </w:r>
    </w:p>
    <w:p w14:paraId="1F629A0B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24BC6626" w14:textId="38D4BD46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Hard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215</w:t>
      </w:r>
    </w:p>
    <w:p w14:paraId="6AA78496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379664F4" w14:textId="77777777" w:rsidR="00CD7878" w:rsidRPr="002D78E2" w:rsidRDefault="00CD7878" w:rsidP="00EE1D98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lastRenderedPageBreak/>
        <w:t xml:space="preserve">   2</w:t>
      </w:r>
      <w:r w:rsidR="00063FD7" w:rsidRPr="002D78E2">
        <w:rPr>
          <w:sz w:val="22"/>
          <w:szCs w:val="22"/>
        </w:rPr>
        <w:t>0</w:t>
      </w:r>
      <w:r w:rsidRPr="002D78E2">
        <w:rPr>
          <w:sz w:val="22"/>
          <w:szCs w:val="22"/>
        </w:rPr>
        <w:t>.</w:t>
      </w:r>
      <w:r w:rsidRPr="002D78E2">
        <w:rPr>
          <w:sz w:val="22"/>
          <w:szCs w:val="22"/>
        </w:rPr>
        <w:tab/>
      </w:r>
      <w:r w:rsidRPr="002D78E2">
        <w:rPr>
          <w:sz w:val="22"/>
          <w:szCs w:val="22"/>
        </w:rPr>
        <w:tab/>
        <w:t xml:space="preserve">In a quote which includes multiple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s, so that the customer can choose, the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 that has the highest invoiced amount is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D7878" w:rsidRPr="002D78E2" w14:paraId="77F92DF4" w14:textId="77777777">
        <w:tc>
          <w:tcPr>
            <w:tcW w:w="360" w:type="dxa"/>
          </w:tcPr>
          <w:p w14:paraId="1FABC527" w14:textId="77777777" w:rsidR="00CD7878" w:rsidRPr="002D78E2" w:rsidRDefault="00CD7878" w:rsidP="00EE1D98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870" w:type="dxa"/>
          </w:tcPr>
          <w:p w14:paraId="1BB71AD9" w14:textId="77777777" w:rsidR="00CD7878" w:rsidRPr="002D78E2" w:rsidRDefault="00CD7878" w:rsidP="00EE1D98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EXW.</w:t>
            </w:r>
          </w:p>
        </w:tc>
        <w:tc>
          <w:tcPr>
            <w:tcW w:w="360" w:type="dxa"/>
          </w:tcPr>
          <w:p w14:paraId="5A8DBAB7" w14:textId="77777777" w:rsidR="00CD7878" w:rsidRPr="002D78E2" w:rsidRDefault="00CD7878" w:rsidP="00EE1D98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0A40EE0D" w14:textId="77777777" w:rsidR="00CD7878" w:rsidRPr="002D78E2" w:rsidRDefault="00CD7878" w:rsidP="00EE1D98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CIP.</w:t>
            </w:r>
          </w:p>
        </w:tc>
      </w:tr>
      <w:tr w:rsidR="00CD7878" w:rsidRPr="002D78E2" w14:paraId="0752C554" w14:textId="77777777">
        <w:tc>
          <w:tcPr>
            <w:tcW w:w="360" w:type="dxa"/>
          </w:tcPr>
          <w:p w14:paraId="2D64E38D" w14:textId="77777777" w:rsidR="00CD7878" w:rsidRPr="002D78E2" w:rsidRDefault="00CD7878" w:rsidP="00EE1D98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870" w:type="dxa"/>
          </w:tcPr>
          <w:p w14:paraId="127A6015" w14:textId="77777777" w:rsidR="00CD7878" w:rsidRPr="002D78E2" w:rsidRDefault="00CD7878" w:rsidP="00EE1D98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FCA.</w:t>
            </w:r>
          </w:p>
        </w:tc>
        <w:tc>
          <w:tcPr>
            <w:tcW w:w="360" w:type="dxa"/>
          </w:tcPr>
          <w:p w14:paraId="7BC4C085" w14:textId="77777777" w:rsidR="00CD7878" w:rsidRPr="002D78E2" w:rsidRDefault="00CD7878" w:rsidP="00EE1D98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461AA5AD" w14:textId="2A294DB7" w:rsidR="00CD7878" w:rsidRPr="002D78E2" w:rsidRDefault="005D33BA" w:rsidP="00EE1D98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</w:t>
            </w:r>
            <w:r w:rsidR="002D78E2" w:rsidRPr="002D78E2">
              <w:rPr>
                <w:sz w:val="22"/>
                <w:szCs w:val="22"/>
              </w:rPr>
              <w:t>PU</w:t>
            </w:r>
            <w:r w:rsidRPr="002D78E2">
              <w:rPr>
                <w:sz w:val="22"/>
                <w:szCs w:val="22"/>
              </w:rPr>
              <w:t>.</w:t>
            </w:r>
          </w:p>
        </w:tc>
      </w:tr>
      <w:tr w:rsidR="00CD7878" w:rsidRPr="002D78E2" w14:paraId="189D56F2" w14:textId="77777777">
        <w:trPr>
          <w:gridAfter w:val="2"/>
          <w:wAfter w:w="4230" w:type="dxa"/>
        </w:trPr>
        <w:tc>
          <w:tcPr>
            <w:tcW w:w="360" w:type="dxa"/>
          </w:tcPr>
          <w:p w14:paraId="0D68D513" w14:textId="77777777" w:rsidR="00CD7878" w:rsidRPr="002D78E2" w:rsidRDefault="00CD7878" w:rsidP="00EE1D98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870" w:type="dxa"/>
          </w:tcPr>
          <w:p w14:paraId="09C2FE2A" w14:textId="77777777" w:rsidR="00CD7878" w:rsidRPr="002D78E2" w:rsidRDefault="00CD7878" w:rsidP="00EE1D98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DDP.</w:t>
            </w:r>
          </w:p>
        </w:tc>
      </w:tr>
    </w:tbl>
    <w:p w14:paraId="671D328A" w14:textId="77777777" w:rsidR="00CD7878" w:rsidRPr="002D78E2" w:rsidRDefault="00CD7878" w:rsidP="00EE1D98">
      <w:pPr>
        <w:keepNext/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6628D3EA" w14:textId="77777777" w:rsidR="00CD7878" w:rsidRPr="002D78E2" w:rsidRDefault="00CD7878" w:rsidP="00EE1D98">
      <w:pPr>
        <w:keepNext/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4756948B" w14:textId="77777777" w:rsidR="00CD7878" w:rsidRPr="002D78E2" w:rsidRDefault="00CD7878" w:rsidP="00EE1D98">
      <w:pPr>
        <w:keepNext/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C</w:t>
      </w:r>
    </w:p>
    <w:p w14:paraId="5F8D7ED9" w14:textId="77777777" w:rsidR="00CD7878" w:rsidRPr="002D78E2" w:rsidRDefault="00CD7878" w:rsidP="008E63E7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52482951" w14:textId="77777777" w:rsidR="00CD7878" w:rsidRPr="002D78E2" w:rsidRDefault="00CD7878" w:rsidP="008E63E7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DDP (Delivered Duty Paid) requires the greatest effort on the part of the exporter and the greatest costs, which are then invoiced to the importer.</w:t>
      </w:r>
    </w:p>
    <w:p w14:paraId="3565E424" w14:textId="77777777" w:rsidR="00CD7878" w:rsidRPr="002D78E2" w:rsidRDefault="00CD7878" w:rsidP="008E63E7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20EDF925" w14:textId="271D2242" w:rsidR="00CD7878" w:rsidRPr="002D78E2" w:rsidRDefault="00CD7878" w:rsidP="008E63E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Moderate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231</w:t>
      </w:r>
    </w:p>
    <w:p w14:paraId="647BBF87" w14:textId="77777777" w:rsidR="00CD7878" w:rsidRPr="002D78E2" w:rsidRDefault="00CD7878" w:rsidP="003C3C2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</w:p>
    <w:p w14:paraId="7A6F9BFF" w14:textId="77777777" w:rsidR="00CD7878" w:rsidRPr="002D78E2" w:rsidRDefault="00CD7878" w:rsidP="003C3C2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 xml:space="preserve">   2</w:t>
      </w:r>
      <w:r w:rsidR="00063FD7" w:rsidRPr="002D78E2">
        <w:rPr>
          <w:sz w:val="22"/>
          <w:szCs w:val="22"/>
        </w:rPr>
        <w:t>1</w:t>
      </w:r>
      <w:r w:rsidRPr="002D78E2">
        <w:rPr>
          <w:sz w:val="22"/>
          <w:szCs w:val="22"/>
        </w:rPr>
        <w:t>.</w:t>
      </w:r>
      <w:r w:rsidRPr="002D78E2">
        <w:rPr>
          <w:sz w:val="22"/>
          <w:szCs w:val="22"/>
        </w:rPr>
        <w:tab/>
      </w:r>
      <w:r w:rsidRPr="002D78E2">
        <w:rPr>
          <w:sz w:val="22"/>
          <w:szCs w:val="22"/>
        </w:rPr>
        <w:tab/>
        <w:t xml:space="preserve">Among the following, the most customer-friendly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 is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915"/>
        <w:gridCol w:w="315"/>
        <w:gridCol w:w="3870"/>
      </w:tblGrid>
      <w:tr w:rsidR="00CD7878" w:rsidRPr="002D78E2" w14:paraId="40BDE236" w14:textId="77777777">
        <w:tc>
          <w:tcPr>
            <w:tcW w:w="360" w:type="dxa"/>
          </w:tcPr>
          <w:p w14:paraId="26C06C71" w14:textId="77777777" w:rsidR="00CD7878" w:rsidRPr="002D78E2" w:rsidRDefault="00CD7878" w:rsidP="00766F66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915" w:type="dxa"/>
          </w:tcPr>
          <w:p w14:paraId="3F0CE69F" w14:textId="77777777" w:rsidR="00CD7878" w:rsidRPr="002D78E2" w:rsidRDefault="00CD7878" w:rsidP="00766F66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FCA.</w:t>
            </w:r>
          </w:p>
        </w:tc>
        <w:tc>
          <w:tcPr>
            <w:tcW w:w="315" w:type="dxa"/>
          </w:tcPr>
          <w:p w14:paraId="6CF824BF" w14:textId="77777777" w:rsidR="00CD7878" w:rsidRPr="002D78E2" w:rsidRDefault="00CD7878" w:rsidP="00766F66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06A69C11" w14:textId="11A1B2C9" w:rsidR="00CD7878" w:rsidRPr="002D78E2" w:rsidRDefault="002D78E2" w:rsidP="00766F66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FAS</w:t>
            </w:r>
            <w:r w:rsidR="00CD7878" w:rsidRPr="002D78E2">
              <w:rPr>
                <w:sz w:val="22"/>
                <w:szCs w:val="22"/>
              </w:rPr>
              <w:t>.</w:t>
            </w:r>
          </w:p>
        </w:tc>
      </w:tr>
      <w:tr w:rsidR="00CD7878" w:rsidRPr="002D78E2" w14:paraId="366AD466" w14:textId="77777777">
        <w:tc>
          <w:tcPr>
            <w:tcW w:w="360" w:type="dxa"/>
          </w:tcPr>
          <w:p w14:paraId="4F9C07A2" w14:textId="77777777" w:rsidR="00CD7878" w:rsidRPr="002D78E2" w:rsidRDefault="00CD7878" w:rsidP="00766F66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915" w:type="dxa"/>
          </w:tcPr>
          <w:p w14:paraId="2FDDBFC6" w14:textId="77777777" w:rsidR="00CD7878" w:rsidRPr="002D78E2" w:rsidRDefault="00CD7878" w:rsidP="00766F66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CIP.</w:t>
            </w:r>
          </w:p>
        </w:tc>
        <w:tc>
          <w:tcPr>
            <w:tcW w:w="315" w:type="dxa"/>
          </w:tcPr>
          <w:p w14:paraId="6912D450" w14:textId="77777777" w:rsidR="00CD7878" w:rsidRPr="002D78E2" w:rsidRDefault="00CD7878" w:rsidP="00766F66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1267E28C" w14:textId="77777777" w:rsidR="00CD7878" w:rsidRPr="002D78E2" w:rsidRDefault="005D33BA" w:rsidP="00766F66">
            <w:pPr>
              <w:keepLines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8E2">
              <w:rPr>
                <w:sz w:val="22"/>
                <w:szCs w:val="22"/>
              </w:rPr>
              <w:t>FOB.</w:t>
            </w:r>
          </w:p>
        </w:tc>
      </w:tr>
      <w:tr w:rsidR="00CD7878" w:rsidRPr="002D78E2" w14:paraId="0CA6C5EE" w14:textId="77777777">
        <w:trPr>
          <w:gridAfter w:val="2"/>
          <w:wAfter w:w="4185" w:type="dxa"/>
        </w:trPr>
        <w:tc>
          <w:tcPr>
            <w:tcW w:w="360" w:type="dxa"/>
          </w:tcPr>
          <w:p w14:paraId="3B632818" w14:textId="77777777" w:rsidR="00CD7878" w:rsidRPr="002D78E2" w:rsidRDefault="00CD7878" w:rsidP="00766F66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915" w:type="dxa"/>
          </w:tcPr>
          <w:p w14:paraId="6605EECB" w14:textId="77777777" w:rsidR="00CD7878" w:rsidRPr="002D78E2" w:rsidRDefault="00CD7878" w:rsidP="005D33BA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</w:t>
            </w:r>
            <w:r w:rsidR="005D33BA" w:rsidRPr="002D78E2">
              <w:rPr>
                <w:sz w:val="22"/>
                <w:szCs w:val="22"/>
              </w:rPr>
              <w:t>AP</w:t>
            </w:r>
            <w:r w:rsidRPr="002D78E2">
              <w:rPr>
                <w:sz w:val="22"/>
                <w:szCs w:val="22"/>
              </w:rPr>
              <w:t>.</w:t>
            </w:r>
          </w:p>
        </w:tc>
      </w:tr>
    </w:tbl>
    <w:p w14:paraId="7503E950" w14:textId="77777777" w:rsidR="00CD7878" w:rsidRPr="002D78E2" w:rsidRDefault="00CD7878" w:rsidP="003C3C2C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321AA88F" w14:textId="77777777" w:rsidR="00CD7878" w:rsidRPr="002D78E2" w:rsidRDefault="00CD7878" w:rsidP="003C3C2C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43C15196" w14:textId="77777777" w:rsidR="00CD7878" w:rsidRPr="002D78E2" w:rsidRDefault="00CD7878" w:rsidP="003C3C2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C</w:t>
      </w:r>
    </w:p>
    <w:p w14:paraId="6A63C6F3" w14:textId="77777777" w:rsidR="00CD7878" w:rsidRPr="002D78E2" w:rsidRDefault="00CD7878" w:rsidP="003C3C2C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10D441DB" w14:textId="470F6A41" w:rsidR="00CD7878" w:rsidRPr="002D78E2" w:rsidRDefault="00CD7878" w:rsidP="003C3C2C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Under a D</w:t>
      </w:r>
      <w:r w:rsidR="005D33BA" w:rsidRPr="002D78E2">
        <w:rPr>
          <w:sz w:val="22"/>
          <w:szCs w:val="22"/>
        </w:rPr>
        <w:t>AP</w:t>
      </w:r>
      <w:r w:rsidRPr="002D78E2">
        <w:rPr>
          <w:sz w:val="22"/>
          <w:szCs w:val="22"/>
        </w:rPr>
        <w:t xml:space="preserve"> transaction, the exporter is providing more services to the importer than for FCA, CIP, </w:t>
      </w:r>
      <w:r w:rsidR="005D33BA" w:rsidRPr="002D78E2">
        <w:rPr>
          <w:sz w:val="22"/>
          <w:szCs w:val="22"/>
        </w:rPr>
        <w:t xml:space="preserve">FOB, </w:t>
      </w:r>
      <w:r w:rsidRPr="002D78E2">
        <w:rPr>
          <w:sz w:val="22"/>
          <w:szCs w:val="22"/>
        </w:rPr>
        <w:t xml:space="preserve">or </w:t>
      </w:r>
      <w:r w:rsidR="002D78E2" w:rsidRPr="002D78E2">
        <w:rPr>
          <w:sz w:val="22"/>
          <w:szCs w:val="22"/>
        </w:rPr>
        <w:t>FA</w:t>
      </w:r>
      <w:r w:rsidRPr="002D78E2">
        <w:rPr>
          <w:sz w:val="22"/>
          <w:szCs w:val="22"/>
        </w:rPr>
        <w:t>S</w:t>
      </w:r>
      <w:r w:rsidR="005D33BA" w:rsidRPr="002D78E2">
        <w:rPr>
          <w:sz w:val="22"/>
          <w:szCs w:val="22"/>
        </w:rPr>
        <w:t>.</w:t>
      </w:r>
    </w:p>
    <w:p w14:paraId="39EF1F6A" w14:textId="77777777" w:rsidR="00CD7878" w:rsidRPr="002D78E2" w:rsidRDefault="00CD7878" w:rsidP="003C3C2C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2594E978" w14:textId="7F2CACDD" w:rsidR="00CD7878" w:rsidRPr="002D78E2" w:rsidRDefault="00CD7878" w:rsidP="003C3C2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Hard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209</w:t>
      </w:r>
    </w:p>
    <w:p w14:paraId="5CCD70C4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506BF6AE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58E34521" w14:textId="77777777" w:rsidR="005D33BA" w:rsidRPr="002D78E2" w:rsidRDefault="005D33BA" w:rsidP="005D33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  <w:r w:rsidRPr="002D78E2">
        <w:rPr>
          <w:sz w:val="22"/>
          <w:szCs w:val="22"/>
        </w:rPr>
        <w:t xml:space="preserve">   22.</w:t>
      </w:r>
      <w:r w:rsidRPr="002D78E2">
        <w:rPr>
          <w:sz w:val="22"/>
          <w:szCs w:val="22"/>
        </w:rPr>
        <w:tab/>
      </w:r>
      <w:r w:rsidRPr="002D78E2">
        <w:rPr>
          <w:sz w:val="22"/>
          <w:szCs w:val="22"/>
        </w:rPr>
        <w:tab/>
      </w:r>
      <w:r w:rsidR="00B6046C" w:rsidRPr="002D78E2">
        <w:rPr>
          <w:sz w:val="22"/>
          <w:szCs w:val="22"/>
        </w:rPr>
        <w:t>Certain countries do not allow importers to purchase insurance abroad. Which Incoterm is therefore not available to importers located in these countries?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915"/>
        <w:gridCol w:w="315"/>
        <w:gridCol w:w="3870"/>
      </w:tblGrid>
      <w:tr w:rsidR="005D33BA" w:rsidRPr="002D78E2" w14:paraId="0B2D566F" w14:textId="77777777" w:rsidTr="006D64D1">
        <w:tc>
          <w:tcPr>
            <w:tcW w:w="360" w:type="dxa"/>
          </w:tcPr>
          <w:p w14:paraId="21DFED9D" w14:textId="77777777" w:rsidR="005D33BA" w:rsidRPr="002D78E2" w:rsidRDefault="005D33BA" w:rsidP="006D64D1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a.</w:t>
            </w:r>
          </w:p>
        </w:tc>
        <w:tc>
          <w:tcPr>
            <w:tcW w:w="3915" w:type="dxa"/>
          </w:tcPr>
          <w:p w14:paraId="26AB65B8" w14:textId="77777777" w:rsidR="005D33BA" w:rsidRPr="002D78E2" w:rsidRDefault="005D33BA" w:rsidP="006D64D1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FCA.</w:t>
            </w:r>
          </w:p>
        </w:tc>
        <w:tc>
          <w:tcPr>
            <w:tcW w:w="315" w:type="dxa"/>
          </w:tcPr>
          <w:p w14:paraId="186A1AD7" w14:textId="77777777" w:rsidR="005D33BA" w:rsidRPr="002D78E2" w:rsidRDefault="005D33BA" w:rsidP="006D64D1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d.</w:t>
            </w:r>
          </w:p>
        </w:tc>
        <w:tc>
          <w:tcPr>
            <w:tcW w:w="3870" w:type="dxa"/>
          </w:tcPr>
          <w:p w14:paraId="39945929" w14:textId="77777777" w:rsidR="005D33BA" w:rsidRPr="002D78E2" w:rsidRDefault="005D33BA" w:rsidP="006D64D1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DES.</w:t>
            </w:r>
          </w:p>
        </w:tc>
      </w:tr>
      <w:tr w:rsidR="005D33BA" w:rsidRPr="002D78E2" w14:paraId="53F9F2AF" w14:textId="77777777" w:rsidTr="006D64D1">
        <w:tc>
          <w:tcPr>
            <w:tcW w:w="360" w:type="dxa"/>
          </w:tcPr>
          <w:p w14:paraId="6559A050" w14:textId="77777777" w:rsidR="005D33BA" w:rsidRPr="002D78E2" w:rsidRDefault="005D33BA" w:rsidP="006D64D1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b.</w:t>
            </w:r>
          </w:p>
        </w:tc>
        <w:tc>
          <w:tcPr>
            <w:tcW w:w="3915" w:type="dxa"/>
          </w:tcPr>
          <w:p w14:paraId="3A67FB8C" w14:textId="77777777" w:rsidR="005D33BA" w:rsidRPr="002D78E2" w:rsidRDefault="005D33BA" w:rsidP="006D64D1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CIP.</w:t>
            </w:r>
          </w:p>
        </w:tc>
        <w:tc>
          <w:tcPr>
            <w:tcW w:w="315" w:type="dxa"/>
          </w:tcPr>
          <w:p w14:paraId="422A0592" w14:textId="77777777" w:rsidR="005D33BA" w:rsidRPr="002D78E2" w:rsidRDefault="005D33BA" w:rsidP="006D64D1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e.</w:t>
            </w:r>
          </w:p>
        </w:tc>
        <w:tc>
          <w:tcPr>
            <w:tcW w:w="3870" w:type="dxa"/>
          </w:tcPr>
          <w:p w14:paraId="61249877" w14:textId="77777777" w:rsidR="005D33BA" w:rsidRPr="002D78E2" w:rsidRDefault="005D33BA" w:rsidP="006D64D1">
            <w:pPr>
              <w:keepLines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8E2">
              <w:rPr>
                <w:sz w:val="22"/>
                <w:szCs w:val="22"/>
              </w:rPr>
              <w:t>FOB.</w:t>
            </w:r>
          </w:p>
        </w:tc>
      </w:tr>
      <w:tr w:rsidR="005D33BA" w:rsidRPr="002D78E2" w14:paraId="019F5E62" w14:textId="77777777" w:rsidTr="006D64D1">
        <w:trPr>
          <w:gridAfter w:val="2"/>
          <w:wAfter w:w="4185" w:type="dxa"/>
        </w:trPr>
        <w:tc>
          <w:tcPr>
            <w:tcW w:w="360" w:type="dxa"/>
          </w:tcPr>
          <w:p w14:paraId="36DFFB2B" w14:textId="77777777" w:rsidR="005D33BA" w:rsidRPr="002D78E2" w:rsidRDefault="005D33BA" w:rsidP="006D64D1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c.</w:t>
            </w:r>
          </w:p>
        </w:tc>
        <w:tc>
          <w:tcPr>
            <w:tcW w:w="3915" w:type="dxa"/>
          </w:tcPr>
          <w:p w14:paraId="49B3610F" w14:textId="77777777" w:rsidR="005D33BA" w:rsidRPr="002D78E2" w:rsidRDefault="005D33BA" w:rsidP="006D64D1">
            <w:pPr>
              <w:keepLines/>
              <w:suppressAutoHyphens/>
              <w:autoSpaceDE w:val="0"/>
              <w:autoSpaceDN w:val="0"/>
              <w:adjustRightInd w:val="0"/>
            </w:pPr>
            <w:r w:rsidRPr="002D78E2">
              <w:rPr>
                <w:sz w:val="22"/>
                <w:szCs w:val="22"/>
              </w:rPr>
              <w:t>DAP.</w:t>
            </w:r>
          </w:p>
        </w:tc>
      </w:tr>
    </w:tbl>
    <w:p w14:paraId="59F49896" w14:textId="77777777" w:rsidR="005D33BA" w:rsidRPr="002D78E2" w:rsidRDefault="005D33BA" w:rsidP="005D33BA">
      <w:pPr>
        <w:widowControl w:val="0"/>
        <w:suppressAutoHyphens/>
        <w:autoSpaceDE w:val="0"/>
        <w:autoSpaceDN w:val="0"/>
        <w:adjustRightInd w:val="0"/>
        <w:rPr>
          <w:sz w:val="2"/>
          <w:szCs w:val="2"/>
        </w:rPr>
      </w:pPr>
    </w:p>
    <w:p w14:paraId="178E9B2C" w14:textId="77777777" w:rsidR="005D33BA" w:rsidRPr="002D78E2" w:rsidRDefault="005D33BA" w:rsidP="005D33BA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54E39C68" w14:textId="77777777" w:rsidR="005D33BA" w:rsidRPr="002D78E2" w:rsidRDefault="005D33BA" w:rsidP="005D33B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</w:r>
      <w:r w:rsidR="00B6046C" w:rsidRPr="002D78E2">
        <w:rPr>
          <w:sz w:val="22"/>
          <w:szCs w:val="22"/>
        </w:rPr>
        <w:t>B</w:t>
      </w:r>
    </w:p>
    <w:p w14:paraId="3AF42F2D" w14:textId="77777777" w:rsidR="005D33BA" w:rsidRPr="002D78E2" w:rsidRDefault="005D33BA" w:rsidP="005D33BA">
      <w:pPr>
        <w:keepLines/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44C2B2AE" w14:textId="77777777" w:rsidR="005D33BA" w:rsidRPr="002D78E2" w:rsidRDefault="005D33BA" w:rsidP="005D33BA">
      <w:pPr>
        <w:keepLines/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 xml:space="preserve">Under CIP, </w:t>
      </w:r>
      <w:r w:rsidR="00B6046C" w:rsidRPr="002D78E2">
        <w:rPr>
          <w:sz w:val="22"/>
          <w:szCs w:val="22"/>
        </w:rPr>
        <w:t>the exporter provides insurance, which means that the importer purchases insurance “abroad.”</w:t>
      </w:r>
    </w:p>
    <w:p w14:paraId="7C4D952C" w14:textId="77777777" w:rsidR="005D33BA" w:rsidRPr="002D78E2" w:rsidRDefault="005D33BA" w:rsidP="005D33BA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4760C2A1" w14:textId="5C6F57B6" w:rsidR="005D33BA" w:rsidRPr="002D78E2" w:rsidRDefault="005D33BA" w:rsidP="005D33B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Hard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224</w:t>
      </w:r>
    </w:p>
    <w:p w14:paraId="661767E3" w14:textId="77777777" w:rsidR="005D33BA" w:rsidRPr="002D78E2" w:rsidRDefault="005D33BA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2AF961A8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3C243CFA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ind w:left="-630"/>
        <w:rPr>
          <w:sz w:val="2"/>
          <w:szCs w:val="2"/>
        </w:rPr>
      </w:pPr>
      <w:r w:rsidRPr="002D78E2">
        <w:rPr>
          <w:sz w:val="22"/>
          <w:szCs w:val="22"/>
        </w:rPr>
        <w:t>COMPLETION</w:t>
      </w:r>
    </w:p>
    <w:p w14:paraId="55441F95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317C6C06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"/>
          <w:szCs w:val="2"/>
        </w:rPr>
      </w:pPr>
      <w:r w:rsidRPr="002D78E2">
        <w:rPr>
          <w:sz w:val="22"/>
          <w:szCs w:val="22"/>
        </w:rPr>
        <w:tab/>
        <w:t>1.</w:t>
      </w:r>
      <w:r w:rsidRPr="002D78E2">
        <w:rPr>
          <w:sz w:val="22"/>
          <w:szCs w:val="22"/>
        </w:rPr>
        <w:tab/>
        <w:t xml:space="preserve">Under the FAS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>, in countries where export authorities require a pre-shipment inspection, the ____________________ has to pay for it.</w:t>
      </w:r>
    </w:p>
    <w:p w14:paraId="0D48F44E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42D10ACF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exporter</w:t>
      </w:r>
    </w:p>
    <w:p w14:paraId="6898830F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3DE8CAD0" w14:textId="116D4DCB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Hard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217</w:t>
      </w:r>
    </w:p>
    <w:p w14:paraId="26B96AC6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32420645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"/>
          <w:szCs w:val="2"/>
        </w:rPr>
      </w:pPr>
      <w:r w:rsidRPr="002D78E2">
        <w:rPr>
          <w:sz w:val="22"/>
          <w:szCs w:val="22"/>
        </w:rPr>
        <w:tab/>
        <w:t>2.</w:t>
      </w:r>
      <w:r w:rsidRPr="002D78E2">
        <w:rPr>
          <w:sz w:val="22"/>
          <w:szCs w:val="22"/>
        </w:rPr>
        <w:tab/>
        <w:t xml:space="preserve">Under the CFR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, until the merchandise </w:t>
      </w:r>
      <w:r w:rsidR="00B6046C" w:rsidRPr="002D78E2">
        <w:rPr>
          <w:sz w:val="22"/>
          <w:szCs w:val="22"/>
        </w:rPr>
        <w:t>is placed</w:t>
      </w:r>
      <w:r w:rsidRPr="002D78E2">
        <w:rPr>
          <w:sz w:val="22"/>
          <w:szCs w:val="22"/>
        </w:rPr>
        <w:t>____________________</w:t>
      </w:r>
      <w:r w:rsidR="00B6046C" w:rsidRPr="002D78E2">
        <w:rPr>
          <w:sz w:val="22"/>
          <w:szCs w:val="22"/>
        </w:rPr>
        <w:t>ship</w:t>
      </w:r>
      <w:r w:rsidRPr="002D78E2">
        <w:rPr>
          <w:sz w:val="22"/>
          <w:szCs w:val="22"/>
        </w:rPr>
        <w:t>, it is the responsibility of the exporter, after that, of the importer.</w:t>
      </w:r>
    </w:p>
    <w:p w14:paraId="29F764D4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12E3D1BD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</w:r>
      <w:r w:rsidR="00B6046C" w:rsidRPr="002D78E2">
        <w:rPr>
          <w:sz w:val="22"/>
          <w:szCs w:val="22"/>
        </w:rPr>
        <w:t>onboard</w:t>
      </w:r>
    </w:p>
    <w:p w14:paraId="48F20664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07EC1627" w14:textId="5E84C859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Easy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220</w:t>
      </w:r>
    </w:p>
    <w:p w14:paraId="071A9842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</w:p>
    <w:p w14:paraId="224FD766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2"/>
          <w:szCs w:val="22"/>
        </w:rPr>
      </w:pPr>
    </w:p>
    <w:p w14:paraId="6C07191A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"/>
          <w:szCs w:val="2"/>
        </w:rPr>
      </w:pPr>
      <w:r w:rsidRPr="002D78E2">
        <w:rPr>
          <w:sz w:val="22"/>
          <w:szCs w:val="22"/>
        </w:rPr>
        <w:tab/>
        <w:t>3.</w:t>
      </w:r>
      <w:r w:rsidRPr="002D78E2">
        <w:rPr>
          <w:sz w:val="22"/>
          <w:szCs w:val="22"/>
        </w:rPr>
        <w:tab/>
        <w:t xml:space="preserve">Under the CFR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>, if the pre-paid contract of carriage does not include the unloading of the ship, then the ____________________ must pay for it.</w:t>
      </w:r>
    </w:p>
    <w:p w14:paraId="675AEB5C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26041E70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importer</w:t>
      </w:r>
    </w:p>
    <w:p w14:paraId="07106564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1B0E515F" w14:textId="20C73313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Hard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222</w:t>
      </w:r>
    </w:p>
    <w:p w14:paraId="0F546B27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349F6F24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"/>
          <w:szCs w:val="2"/>
        </w:rPr>
      </w:pPr>
      <w:r w:rsidRPr="002D78E2">
        <w:rPr>
          <w:sz w:val="22"/>
          <w:szCs w:val="22"/>
        </w:rPr>
        <w:tab/>
        <w:t>4.</w:t>
      </w:r>
      <w:r w:rsidRPr="002D78E2">
        <w:rPr>
          <w:sz w:val="22"/>
          <w:szCs w:val="22"/>
        </w:rPr>
        <w:tab/>
        <w:t xml:space="preserve">Under the CPT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>, the bill of ____________________ can act as a proof of delivery from the carrier.</w:t>
      </w:r>
    </w:p>
    <w:p w14:paraId="637785DA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7B56EADC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lading</w:t>
      </w:r>
    </w:p>
    <w:p w14:paraId="507D04FD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67353C8B" w14:textId="1F9F7DD3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Easy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207</w:t>
      </w:r>
    </w:p>
    <w:p w14:paraId="00608A26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12A08BA1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"/>
          <w:szCs w:val="2"/>
        </w:rPr>
      </w:pPr>
      <w:r w:rsidRPr="002D78E2">
        <w:rPr>
          <w:sz w:val="22"/>
          <w:szCs w:val="22"/>
        </w:rPr>
        <w:tab/>
        <w:t>5.</w:t>
      </w:r>
      <w:r w:rsidRPr="002D78E2">
        <w:rPr>
          <w:sz w:val="22"/>
          <w:szCs w:val="22"/>
        </w:rPr>
        <w:tab/>
        <w:t xml:space="preserve">Under the </w:t>
      </w:r>
      <w:r w:rsidR="00B6046C" w:rsidRPr="002D78E2">
        <w:rPr>
          <w:sz w:val="22"/>
          <w:szCs w:val="22"/>
        </w:rPr>
        <w:t>DAP</w:t>
      </w:r>
      <w:r w:rsidRPr="002D78E2">
        <w:rPr>
          <w:sz w:val="22"/>
          <w:szCs w:val="22"/>
        </w:rPr>
        <w:t xml:space="preserve">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>, the ____________________ is responsible for unloading the goods from the carrier’s truck, clearing customs, and paying for any inland transportation beyond the city of destination.</w:t>
      </w:r>
    </w:p>
    <w:p w14:paraId="34195F54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4C6AF86E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importer</w:t>
      </w:r>
    </w:p>
    <w:p w14:paraId="3EC97AFD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52800C62" w14:textId="4A4AF95F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Moderate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210</w:t>
      </w:r>
    </w:p>
    <w:p w14:paraId="1567E897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4E52AC4A" w14:textId="0F8C03A0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"/>
          <w:szCs w:val="2"/>
        </w:rPr>
      </w:pPr>
      <w:r w:rsidRPr="002D78E2">
        <w:rPr>
          <w:sz w:val="22"/>
          <w:szCs w:val="22"/>
        </w:rPr>
        <w:tab/>
        <w:t>6.</w:t>
      </w:r>
      <w:r w:rsidRPr="002D78E2">
        <w:rPr>
          <w:sz w:val="22"/>
          <w:szCs w:val="22"/>
        </w:rPr>
        <w:tab/>
        <w:t xml:space="preserve">Under the </w:t>
      </w:r>
      <w:r w:rsidR="00B6046C" w:rsidRPr="002D78E2">
        <w:rPr>
          <w:sz w:val="22"/>
          <w:szCs w:val="22"/>
        </w:rPr>
        <w:t>D</w:t>
      </w:r>
      <w:r w:rsidR="005A2BF4">
        <w:rPr>
          <w:sz w:val="22"/>
          <w:szCs w:val="22"/>
        </w:rPr>
        <w:t>PU</w:t>
      </w:r>
      <w:r w:rsidRPr="002D78E2">
        <w:rPr>
          <w:sz w:val="22"/>
          <w:szCs w:val="22"/>
        </w:rPr>
        <w:t xml:space="preserve">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, the exporter is responsible for the goods until they </w:t>
      </w:r>
      <w:r w:rsidR="00B6046C" w:rsidRPr="002D78E2">
        <w:rPr>
          <w:sz w:val="22"/>
          <w:szCs w:val="22"/>
        </w:rPr>
        <w:t xml:space="preserve">arrive in the agreed-upon terminal in </w:t>
      </w:r>
      <w:r w:rsidR="00600E7E" w:rsidRPr="002D78E2">
        <w:rPr>
          <w:sz w:val="22"/>
          <w:szCs w:val="22"/>
        </w:rPr>
        <w:t xml:space="preserve">the </w:t>
      </w:r>
      <w:r w:rsidRPr="002D78E2">
        <w:rPr>
          <w:sz w:val="22"/>
          <w:szCs w:val="22"/>
        </w:rPr>
        <w:t xml:space="preserve">____________________ </w:t>
      </w:r>
      <w:r w:rsidR="00600E7E" w:rsidRPr="002D78E2">
        <w:rPr>
          <w:sz w:val="22"/>
          <w:szCs w:val="22"/>
        </w:rPr>
        <w:t>of departure or of destination</w:t>
      </w:r>
      <w:r w:rsidRPr="002D78E2">
        <w:rPr>
          <w:sz w:val="22"/>
          <w:szCs w:val="22"/>
        </w:rPr>
        <w:t>.</w:t>
      </w:r>
    </w:p>
    <w:p w14:paraId="54A87F01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5F1D2752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  <w:lang w:val="fr-FR"/>
        </w:rPr>
      </w:pPr>
      <w:r w:rsidRPr="002D78E2">
        <w:rPr>
          <w:sz w:val="22"/>
          <w:szCs w:val="22"/>
          <w:lang w:val="fr-FR"/>
        </w:rPr>
        <w:t>ANS:</w:t>
      </w:r>
      <w:r w:rsidRPr="002D78E2">
        <w:rPr>
          <w:sz w:val="22"/>
          <w:szCs w:val="22"/>
          <w:lang w:val="fr-FR"/>
        </w:rPr>
        <w:tab/>
      </w:r>
      <w:r w:rsidR="00600E7E" w:rsidRPr="002D78E2">
        <w:rPr>
          <w:sz w:val="22"/>
          <w:szCs w:val="22"/>
          <w:lang w:val="fr-FR"/>
        </w:rPr>
        <w:t>port</w:t>
      </w:r>
    </w:p>
    <w:p w14:paraId="7C7A6C72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  <w:lang w:val="fr-FR"/>
        </w:rPr>
      </w:pPr>
    </w:p>
    <w:p w14:paraId="7F9F54AF" w14:textId="70F1FC0B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  <w:lang w:val="fr-FR"/>
        </w:rPr>
      </w:pPr>
      <w:r w:rsidRPr="002D78E2">
        <w:rPr>
          <w:sz w:val="22"/>
          <w:szCs w:val="22"/>
          <w:lang w:val="fr-FR"/>
        </w:rPr>
        <w:t>DIF:</w:t>
      </w:r>
      <w:r w:rsidRPr="002D78E2">
        <w:rPr>
          <w:sz w:val="22"/>
          <w:szCs w:val="22"/>
          <w:lang w:val="fr-FR"/>
        </w:rPr>
        <w:tab/>
        <w:t>Moderate</w:t>
      </w:r>
      <w:r w:rsidRPr="002D78E2">
        <w:rPr>
          <w:sz w:val="22"/>
          <w:szCs w:val="22"/>
          <w:lang w:val="fr-FR"/>
        </w:rPr>
        <w:tab/>
        <w:t>REF:</w:t>
      </w:r>
      <w:r w:rsidRPr="002D78E2">
        <w:rPr>
          <w:sz w:val="22"/>
          <w:szCs w:val="22"/>
          <w:lang w:val="fr-FR"/>
        </w:rPr>
        <w:tab/>
      </w:r>
      <w:r w:rsidR="005A2BF4">
        <w:rPr>
          <w:sz w:val="22"/>
          <w:szCs w:val="22"/>
          <w:lang w:val="fr-FR"/>
        </w:rPr>
        <w:t>page 211</w:t>
      </w:r>
    </w:p>
    <w:p w14:paraId="1E80C6C5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  <w:lang w:val="fr-FR"/>
        </w:rPr>
      </w:pPr>
    </w:p>
    <w:p w14:paraId="4D563D85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"/>
          <w:szCs w:val="2"/>
        </w:rPr>
      </w:pPr>
      <w:r w:rsidRPr="002D78E2">
        <w:rPr>
          <w:sz w:val="22"/>
          <w:szCs w:val="22"/>
          <w:lang w:val="fr-FR"/>
        </w:rPr>
        <w:tab/>
      </w:r>
      <w:r w:rsidRPr="002D78E2">
        <w:rPr>
          <w:sz w:val="22"/>
          <w:szCs w:val="22"/>
        </w:rPr>
        <w:t>7.</w:t>
      </w:r>
      <w:r w:rsidRPr="002D78E2">
        <w:rPr>
          <w:sz w:val="22"/>
          <w:szCs w:val="22"/>
        </w:rPr>
        <w:tab/>
        <w:t xml:space="preserve">As far as the importer is concerned, under the DDP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>, receiving an international shipment is no different that receiving a(n) _____________________ shipment.</w:t>
      </w:r>
    </w:p>
    <w:p w14:paraId="0082FBE0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3C056AB6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domestic</w:t>
      </w:r>
    </w:p>
    <w:p w14:paraId="36DB93A6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20BC09D8" w14:textId="2CB93771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Moderate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214</w:t>
      </w:r>
    </w:p>
    <w:p w14:paraId="68D26255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6A133FED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"/>
          <w:szCs w:val="2"/>
        </w:rPr>
      </w:pPr>
      <w:r w:rsidRPr="002D78E2">
        <w:rPr>
          <w:sz w:val="22"/>
          <w:szCs w:val="22"/>
        </w:rPr>
        <w:tab/>
        <w:t>8.</w:t>
      </w:r>
      <w:r w:rsidRPr="002D78E2">
        <w:rPr>
          <w:sz w:val="22"/>
          <w:szCs w:val="22"/>
        </w:rPr>
        <w:tab/>
        <w:t xml:space="preserve">Variants to the CFR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 were created to reflect which of the trade partners was responsible for unloading costs. When the exporter bears the costs, the term “CFR ____________________” is used.</w:t>
      </w:r>
    </w:p>
    <w:p w14:paraId="7F885A42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2CFB9D26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Landed</w:t>
      </w:r>
    </w:p>
    <w:p w14:paraId="4BC8885B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6723E4D2" w14:textId="486FEE34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Hard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221</w:t>
      </w:r>
    </w:p>
    <w:p w14:paraId="670E3D5B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2854A992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"/>
          <w:szCs w:val="2"/>
        </w:rPr>
      </w:pPr>
      <w:r w:rsidRPr="002D78E2">
        <w:rPr>
          <w:sz w:val="22"/>
          <w:szCs w:val="22"/>
        </w:rPr>
        <w:tab/>
        <w:t>9.</w:t>
      </w:r>
      <w:r w:rsidRPr="002D78E2">
        <w:rPr>
          <w:sz w:val="22"/>
          <w:szCs w:val="22"/>
        </w:rPr>
        <w:tab/>
        <w:t xml:space="preserve">The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 CPT means “____________________ Paid To.”</w:t>
      </w:r>
    </w:p>
    <w:p w14:paraId="52FA13E4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5ED9E11A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Carriage</w:t>
      </w:r>
    </w:p>
    <w:p w14:paraId="679D8307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20B8828E" w14:textId="639BA56F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Easy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205</w:t>
      </w:r>
    </w:p>
    <w:p w14:paraId="61754159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6A58E346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6F13DC81" w14:textId="77777777" w:rsidR="00CD7878" w:rsidRPr="002D78E2" w:rsidRDefault="00CD787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"/>
          <w:szCs w:val="2"/>
        </w:rPr>
      </w:pPr>
      <w:r w:rsidRPr="002D78E2">
        <w:rPr>
          <w:sz w:val="22"/>
          <w:szCs w:val="22"/>
        </w:rPr>
        <w:tab/>
        <w:t>10.</w:t>
      </w:r>
      <w:r w:rsidRPr="002D78E2">
        <w:rPr>
          <w:sz w:val="22"/>
          <w:szCs w:val="22"/>
        </w:rPr>
        <w:tab/>
        <w:t xml:space="preserve">The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 xml:space="preserve"> </w:t>
      </w:r>
      <w:r w:rsidR="008F2B10" w:rsidRPr="002D78E2">
        <w:rPr>
          <w:sz w:val="22"/>
          <w:szCs w:val="22"/>
        </w:rPr>
        <w:t>FAS</w:t>
      </w:r>
      <w:r w:rsidRPr="002D78E2">
        <w:rPr>
          <w:sz w:val="22"/>
          <w:szCs w:val="22"/>
        </w:rPr>
        <w:t xml:space="preserve"> means “</w:t>
      </w:r>
      <w:r w:rsidR="008F2B10" w:rsidRPr="002D78E2">
        <w:rPr>
          <w:sz w:val="22"/>
          <w:szCs w:val="22"/>
        </w:rPr>
        <w:t>Free</w:t>
      </w:r>
      <w:r w:rsidRPr="002D78E2">
        <w:rPr>
          <w:sz w:val="22"/>
          <w:szCs w:val="22"/>
        </w:rPr>
        <w:t xml:space="preserve"> _____________________ </w:t>
      </w:r>
      <w:r w:rsidR="008F2B10" w:rsidRPr="002D78E2">
        <w:rPr>
          <w:sz w:val="22"/>
          <w:szCs w:val="22"/>
        </w:rPr>
        <w:t>Ship</w:t>
      </w:r>
      <w:r w:rsidRPr="002D78E2">
        <w:rPr>
          <w:sz w:val="22"/>
          <w:szCs w:val="22"/>
        </w:rPr>
        <w:t>.”</w:t>
      </w:r>
    </w:p>
    <w:p w14:paraId="67FF262A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42680947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</w:r>
      <w:r w:rsidR="008F2B10" w:rsidRPr="002D78E2">
        <w:rPr>
          <w:sz w:val="22"/>
          <w:szCs w:val="22"/>
        </w:rPr>
        <w:t>Alongside</w:t>
      </w:r>
    </w:p>
    <w:p w14:paraId="2C38B17A" w14:textId="77777777" w:rsidR="00CD7878" w:rsidRPr="002D78E2" w:rsidRDefault="00CD7878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15FD5024" w14:textId="19C6070A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Easy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215</w:t>
      </w:r>
    </w:p>
    <w:p w14:paraId="31F83F1C" w14:textId="77777777" w:rsidR="00CD7878" w:rsidRPr="002D78E2" w:rsidRDefault="00CD787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1B99DA55" w14:textId="77777777" w:rsidR="00CD7878" w:rsidRPr="002D78E2" w:rsidRDefault="00CD7878" w:rsidP="003C3C2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"/>
          <w:szCs w:val="2"/>
        </w:rPr>
      </w:pPr>
      <w:r w:rsidRPr="002D78E2">
        <w:rPr>
          <w:sz w:val="22"/>
          <w:szCs w:val="22"/>
        </w:rPr>
        <w:tab/>
        <w:t>11.</w:t>
      </w:r>
      <w:r w:rsidRPr="002D78E2">
        <w:rPr>
          <w:sz w:val="22"/>
          <w:szCs w:val="22"/>
        </w:rPr>
        <w:tab/>
        <w:t>The customer-focused exporter gives the importer a quote in which the importer can determine which ____________________ should govern the transaction.</w:t>
      </w:r>
    </w:p>
    <w:p w14:paraId="7859BB74" w14:textId="77777777" w:rsidR="00CD7878" w:rsidRPr="002D78E2" w:rsidRDefault="00CD7878" w:rsidP="003C3C2C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25794369" w14:textId="77777777" w:rsidR="00CD7878" w:rsidRPr="002D78E2" w:rsidRDefault="00CD7878" w:rsidP="003C3C2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</w:r>
      <w:r w:rsidR="003E78FF" w:rsidRPr="002D78E2">
        <w:rPr>
          <w:sz w:val="22"/>
          <w:szCs w:val="22"/>
        </w:rPr>
        <w:t>Incoterms® Rule</w:t>
      </w:r>
    </w:p>
    <w:p w14:paraId="381BC6C5" w14:textId="77777777" w:rsidR="00CD7878" w:rsidRPr="002D78E2" w:rsidRDefault="00CD7878" w:rsidP="003C3C2C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1CA5532D" w14:textId="1ABF8ACE" w:rsidR="00CD7878" w:rsidRPr="002D78E2" w:rsidRDefault="00CD7878" w:rsidP="003C3C2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Easy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230</w:t>
      </w:r>
    </w:p>
    <w:p w14:paraId="0D74B680" w14:textId="77777777" w:rsidR="00CD7878" w:rsidRPr="002D78E2" w:rsidRDefault="00CD7878" w:rsidP="003C3C2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</w:p>
    <w:p w14:paraId="5189F51C" w14:textId="77777777" w:rsidR="00CD7878" w:rsidRPr="002D78E2" w:rsidRDefault="00CD7878" w:rsidP="003C3C2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sz w:val="2"/>
          <w:szCs w:val="2"/>
        </w:rPr>
      </w:pPr>
      <w:r w:rsidRPr="002D78E2">
        <w:rPr>
          <w:sz w:val="22"/>
          <w:szCs w:val="22"/>
        </w:rPr>
        <w:tab/>
        <w:t>12.</w:t>
      </w:r>
      <w:r w:rsidRPr="002D78E2">
        <w:rPr>
          <w:sz w:val="22"/>
          <w:szCs w:val="22"/>
        </w:rPr>
        <w:tab/>
        <w:t xml:space="preserve">The choice of an </w:t>
      </w:r>
      <w:r w:rsidR="003E78FF" w:rsidRPr="002D78E2">
        <w:rPr>
          <w:sz w:val="22"/>
          <w:szCs w:val="22"/>
        </w:rPr>
        <w:t>Incoterms</w:t>
      </w:r>
      <w:r w:rsidR="003E78FF" w:rsidRPr="002D78E2">
        <w:rPr>
          <w:sz w:val="22"/>
          <w:szCs w:val="22"/>
          <w:vertAlign w:val="superscript"/>
        </w:rPr>
        <w:t>®</w:t>
      </w:r>
      <w:r w:rsidR="003E78FF" w:rsidRPr="002D78E2">
        <w:rPr>
          <w:sz w:val="22"/>
          <w:szCs w:val="22"/>
        </w:rPr>
        <w:t xml:space="preserve"> Rule</w:t>
      </w:r>
      <w:r w:rsidRPr="002D78E2">
        <w:rPr>
          <w:sz w:val="22"/>
          <w:szCs w:val="22"/>
        </w:rPr>
        <w:t>, as well as the choice of the method of payment and of other related transaction alternatives, constitute an exporter’s ____________________ service strategy.</w:t>
      </w:r>
    </w:p>
    <w:p w14:paraId="348D1E3F" w14:textId="77777777" w:rsidR="00CD7878" w:rsidRPr="002D78E2" w:rsidRDefault="00CD7878" w:rsidP="003C3C2C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24CE2005" w14:textId="77777777" w:rsidR="00CD7878" w:rsidRPr="002D78E2" w:rsidRDefault="00CD7878" w:rsidP="003C3C2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"/>
          <w:szCs w:val="2"/>
        </w:rPr>
      </w:pPr>
      <w:r w:rsidRPr="002D78E2">
        <w:rPr>
          <w:sz w:val="22"/>
          <w:szCs w:val="22"/>
        </w:rPr>
        <w:t>ANS:</w:t>
      </w:r>
      <w:r w:rsidRPr="002D78E2">
        <w:rPr>
          <w:sz w:val="22"/>
          <w:szCs w:val="22"/>
        </w:rPr>
        <w:tab/>
        <w:t>customer</w:t>
      </w:r>
    </w:p>
    <w:p w14:paraId="12AF1E16" w14:textId="77777777" w:rsidR="00CD7878" w:rsidRPr="002D78E2" w:rsidRDefault="00CD7878" w:rsidP="003C3C2C">
      <w:pPr>
        <w:widowControl w:val="0"/>
        <w:suppressAutoHyphens/>
        <w:autoSpaceDE w:val="0"/>
        <w:autoSpaceDN w:val="0"/>
        <w:adjustRightInd w:val="0"/>
        <w:spacing w:after="1"/>
        <w:rPr>
          <w:sz w:val="22"/>
          <w:szCs w:val="22"/>
        </w:rPr>
      </w:pPr>
    </w:p>
    <w:p w14:paraId="6321E34B" w14:textId="7C03B2C0" w:rsidR="00CD7878" w:rsidRPr="002D78E2" w:rsidRDefault="00CD7878" w:rsidP="003C3C2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2D78E2">
        <w:rPr>
          <w:sz w:val="22"/>
          <w:szCs w:val="22"/>
        </w:rPr>
        <w:t>DIF:</w:t>
      </w:r>
      <w:r w:rsidRPr="002D78E2">
        <w:rPr>
          <w:sz w:val="22"/>
          <w:szCs w:val="22"/>
        </w:rPr>
        <w:tab/>
        <w:t>Hard</w:t>
      </w:r>
      <w:r w:rsidRPr="002D78E2">
        <w:rPr>
          <w:sz w:val="22"/>
          <w:szCs w:val="22"/>
        </w:rPr>
        <w:tab/>
        <w:t>REF:</w:t>
      </w:r>
      <w:r w:rsidRPr="002D78E2">
        <w:rPr>
          <w:sz w:val="22"/>
          <w:szCs w:val="22"/>
        </w:rPr>
        <w:tab/>
      </w:r>
      <w:r w:rsidR="005A2BF4">
        <w:rPr>
          <w:sz w:val="22"/>
          <w:szCs w:val="22"/>
        </w:rPr>
        <w:t>page 198</w:t>
      </w:r>
    </w:p>
    <w:sectPr w:rsidR="00CD7878" w:rsidRPr="002D78E2" w:rsidSect="0092555A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72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E2AEB" w14:textId="77777777" w:rsidR="00580FA1" w:rsidRDefault="00580FA1">
      <w:r>
        <w:separator/>
      </w:r>
    </w:p>
  </w:endnote>
  <w:endnote w:type="continuationSeparator" w:id="0">
    <w:p w14:paraId="7E29A083" w14:textId="77777777" w:rsidR="00580FA1" w:rsidRDefault="0058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C4635" w14:textId="77777777" w:rsidR="00063FD7" w:rsidRPr="007137CF" w:rsidRDefault="00063FD7">
    <w:pPr>
      <w:pStyle w:val="Footer"/>
      <w:jc w:val="center"/>
      <w:rPr>
        <w:sz w:val="22"/>
        <w:szCs w:val="22"/>
      </w:rPr>
    </w:pPr>
    <w:r w:rsidRPr="007137CF">
      <w:rPr>
        <w:sz w:val="22"/>
        <w:szCs w:val="22"/>
      </w:rPr>
      <w:t>6-</w:t>
    </w:r>
    <w:r w:rsidRPr="007137CF">
      <w:rPr>
        <w:rStyle w:val="PageNumber"/>
        <w:sz w:val="22"/>
        <w:szCs w:val="22"/>
      </w:rPr>
      <w:fldChar w:fldCharType="begin"/>
    </w:r>
    <w:r w:rsidRPr="007137CF">
      <w:rPr>
        <w:rStyle w:val="PageNumber"/>
        <w:sz w:val="22"/>
        <w:szCs w:val="22"/>
      </w:rPr>
      <w:instrText xml:space="preserve"> PAGE </w:instrText>
    </w:r>
    <w:r w:rsidRPr="007137CF">
      <w:rPr>
        <w:rStyle w:val="PageNumber"/>
        <w:sz w:val="22"/>
        <w:szCs w:val="22"/>
      </w:rPr>
      <w:fldChar w:fldCharType="separate"/>
    </w:r>
    <w:r w:rsidR="00233E0C">
      <w:rPr>
        <w:rStyle w:val="PageNumber"/>
        <w:noProof/>
        <w:sz w:val="22"/>
        <w:szCs w:val="22"/>
      </w:rPr>
      <w:t>2</w:t>
    </w:r>
    <w:r w:rsidRPr="007137CF">
      <w:rPr>
        <w:rStyle w:val="PageNumber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EC64D" w14:textId="77777777" w:rsidR="00063FD7" w:rsidRPr="007137CF" w:rsidRDefault="00063FD7">
    <w:pPr>
      <w:pStyle w:val="Footer"/>
      <w:jc w:val="center"/>
      <w:rPr>
        <w:sz w:val="22"/>
        <w:szCs w:val="22"/>
      </w:rPr>
    </w:pPr>
    <w:r w:rsidRPr="007137CF">
      <w:rPr>
        <w:sz w:val="22"/>
        <w:szCs w:val="22"/>
      </w:rPr>
      <w:t>6-</w:t>
    </w:r>
    <w:r w:rsidRPr="007137CF">
      <w:rPr>
        <w:rStyle w:val="PageNumber"/>
        <w:sz w:val="22"/>
        <w:szCs w:val="22"/>
      </w:rPr>
      <w:fldChar w:fldCharType="begin"/>
    </w:r>
    <w:r w:rsidRPr="007137CF">
      <w:rPr>
        <w:rStyle w:val="PageNumber"/>
        <w:sz w:val="22"/>
        <w:szCs w:val="22"/>
      </w:rPr>
      <w:instrText xml:space="preserve"> PAGE </w:instrText>
    </w:r>
    <w:r w:rsidRPr="007137CF">
      <w:rPr>
        <w:rStyle w:val="PageNumber"/>
        <w:sz w:val="22"/>
        <w:szCs w:val="22"/>
      </w:rPr>
      <w:fldChar w:fldCharType="separate"/>
    </w:r>
    <w:r w:rsidR="00A74A87">
      <w:rPr>
        <w:rStyle w:val="PageNumber"/>
        <w:noProof/>
        <w:sz w:val="22"/>
        <w:szCs w:val="22"/>
      </w:rPr>
      <w:t>1</w:t>
    </w:r>
    <w:r w:rsidRPr="007137C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1F73A" w14:textId="77777777" w:rsidR="00580FA1" w:rsidRDefault="00580FA1">
      <w:r>
        <w:separator/>
      </w:r>
    </w:p>
  </w:footnote>
  <w:footnote w:type="continuationSeparator" w:id="0">
    <w:p w14:paraId="1E04F2AD" w14:textId="77777777" w:rsidR="00580FA1" w:rsidRDefault="00580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C767B" w14:textId="77777777" w:rsidR="00063FD7" w:rsidRPr="007137CF" w:rsidRDefault="00063FD7">
    <w:pPr>
      <w:pStyle w:val="Header"/>
      <w:rPr>
        <w:sz w:val="22"/>
        <w:szCs w:val="22"/>
      </w:rPr>
    </w:pPr>
    <w:r w:rsidRPr="007137CF">
      <w:rPr>
        <w:sz w:val="22"/>
        <w:szCs w:val="22"/>
      </w:rPr>
      <w:t>Chapter 6</w:t>
    </w:r>
    <w:r>
      <w:rPr>
        <w:sz w:val="22"/>
        <w:szCs w:val="22"/>
      </w:rPr>
      <w:t>:</w:t>
    </w:r>
    <w:r w:rsidRPr="007137CF">
      <w:rPr>
        <w:sz w:val="22"/>
        <w:szCs w:val="22"/>
      </w:rPr>
      <w:t xml:space="preserve"> Terms of Trade or </w:t>
    </w:r>
    <w:r>
      <w:rPr>
        <w:sz w:val="22"/>
        <w:szCs w:val="22"/>
      </w:rPr>
      <w:t>Incoterms® Rule</w:t>
    </w:r>
    <w:r w:rsidRPr="007137CF">
      <w:rPr>
        <w:sz w:val="22"/>
        <w:szCs w:val="22"/>
      </w:rP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ACF5E" w14:textId="77777777" w:rsidR="00063FD7" w:rsidRPr="007137CF" w:rsidRDefault="00063FD7">
    <w:pPr>
      <w:pStyle w:val="Header"/>
      <w:jc w:val="right"/>
      <w:rPr>
        <w:sz w:val="22"/>
        <w:szCs w:val="22"/>
      </w:rPr>
    </w:pPr>
    <w:r w:rsidRPr="007137CF">
      <w:rPr>
        <w:sz w:val="22"/>
        <w:szCs w:val="22"/>
      </w:rPr>
      <w:t>Testbank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3554"/>
    <w:multiLevelType w:val="hybridMultilevel"/>
    <w:tmpl w:val="7DBC2CFC"/>
    <w:lvl w:ilvl="0" w:tplc="90628BFC">
      <w:start w:val="1"/>
      <w:numFmt w:val="decimal"/>
      <w:lvlText w:val="%1."/>
      <w:lvlJc w:val="left"/>
      <w:pPr>
        <w:ind w:left="1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738" w:hanging="360"/>
      </w:pPr>
    </w:lvl>
    <w:lvl w:ilvl="2" w:tplc="0409001B" w:tentative="1">
      <w:start w:val="1"/>
      <w:numFmt w:val="lowerRoman"/>
      <w:lvlText w:val="%3."/>
      <w:lvlJc w:val="right"/>
      <w:pPr>
        <w:ind w:left="1458" w:hanging="180"/>
      </w:pPr>
    </w:lvl>
    <w:lvl w:ilvl="3" w:tplc="0409000F" w:tentative="1">
      <w:start w:val="1"/>
      <w:numFmt w:val="decimal"/>
      <w:lvlText w:val="%4."/>
      <w:lvlJc w:val="left"/>
      <w:pPr>
        <w:ind w:left="2178" w:hanging="360"/>
      </w:pPr>
    </w:lvl>
    <w:lvl w:ilvl="4" w:tplc="04090019" w:tentative="1">
      <w:start w:val="1"/>
      <w:numFmt w:val="lowerLetter"/>
      <w:lvlText w:val="%5."/>
      <w:lvlJc w:val="left"/>
      <w:pPr>
        <w:ind w:left="2898" w:hanging="360"/>
      </w:pPr>
    </w:lvl>
    <w:lvl w:ilvl="5" w:tplc="0409001B" w:tentative="1">
      <w:start w:val="1"/>
      <w:numFmt w:val="lowerRoman"/>
      <w:lvlText w:val="%6."/>
      <w:lvlJc w:val="right"/>
      <w:pPr>
        <w:ind w:left="3618" w:hanging="180"/>
      </w:pPr>
    </w:lvl>
    <w:lvl w:ilvl="6" w:tplc="0409000F" w:tentative="1">
      <w:start w:val="1"/>
      <w:numFmt w:val="decimal"/>
      <w:lvlText w:val="%7."/>
      <w:lvlJc w:val="left"/>
      <w:pPr>
        <w:ind w:left="4338" w:hanging="360"/>
      </w:pPr>
    </w:lvl>
    <w:lvl w:ilvl="7" w:tplc="04090019" w:tentative="1">
      <w:start w:val="1"/>
      <w:numFmt w:val="lowerLetter"/>
      <w:lvlText w:val="%8."/>
      <w:lvlJc w:val="left"/>
      <w:pPr>
        <w:ind w:left="5058" w:hanging="360"/>
      </w:pPr>
    </w:lvl>
    <w:lvl w:ilvl="8" w:tplc="0409001B" w:tentative="1">
      <w:start w:val="1"/>
      <w:numFmt w:val="lowerRoman"/>
      <w:lvlText w:val="%9."/>
      <w:lvlJc w:val="right"/>
      <w:pPr>
        <w:ind w:left="5778" w:hanging="180"/>
      </w:pPr>
    </w:lvl>
  </w:abstractNum>
  <w:abstractNum w:abstractNumId="1" w15:restartNumberingAfterBreak="0">
    <w:nsid w:val="111D43CC"/>
    <w:multiLevelType w:val="hybridMultilevel"/>
    <w:tmpl w:val="46D60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FD0"/>
    <w:multiLevelType w:val="hybridMultilevel"/>
    <w:tmpl w:val="4F64FE60"/>
    <w:lvl w:ilvl="0" w:tplc="2DEC3AB6">
      <w:start w:val="16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8357B7"/>
    <w:multiLevelType w:val="hybridMultilevel"/>
    <w:tmpl w:val="869A5F48"/>
    <w:lvl w:ilvl="0" w:tplc="0409000F">
      <w:start w:val="1"/>
      <w:numFmt w:val="decimal"/>
      <w:lvlText w:val="%1."/>
      <w:lvlJc w:val="left"/>
      <w:pPr>
        <w:ind w:left="372" w:hanging="360"/>
      </w:p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2F3A7C8B"/>
    <w:multiLevelType w:val="hybridMultilevel"/>
    <w:tmpl w:val="3E2446E2"/>
    <w:lvl w:ilvl="0" w:tplc="DF94BCAA">
      <w:start w:val="16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4"/>
        </w:tabs>
        <w:ind w:left="17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4"/>
        </w:tabs>
        <w:ind w:left="24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  <w:rPr>
        <w:rFonts w:cs="Times New Roman"/>
      </w:rPr>
    </w:lvl>
  </w:abstractNum>
  <w:abstractNum w:abstractNumId="5" w15:restartNumberingAfterBreak="0">
    <w:nsid w:val="3D952BAF"/>
    <w:multiLevelType w:val="hybridMultilevel"/>
    <w:tmpl w:val="CF1E55D2"/>
    <w:lvl w:ilvl="0" w:tplc="2DEC3AB6">
      <w:start w:val="16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DA6EF1"/>
    <w:multiLevelType w:val="hybridMultilevel"/>
    <w:tmpl w:val="B1FEE642"/>
    <w:lvl w:ilvl="0" w:tplc="2DEC3AB6">
      <w:start w:val="16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253D2D"/>
    <w:multiLevelType w:val="hybridMultilevel"/>
    <w:tmpl w:val="57445D74"/>
    <w:lvl w:ilvl="0" w:tplc="2DEC3AB6">
      <w:start w:val="16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74BC4"/>
    <w:multiLevelType w:val="hybridMultilevel"/>
    <w:tmpl w:val="CD54AA34"/>
    <w:lvl w:ilvl="0" w:tplc="2DEC3AB6">
      <w:start w:val="1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mirrorMargin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4B"/>
    <w:rsid w:val="00003FDF"/>
    <w:rsid w:val="00024EA9"/>
    <w:rsid w:val="00063FD7"/>
    <w:rsid w:val="000E0760"/>
    <w:rsid w:val="00147999"/>
    <w:rsid w:val="00190F21"/>
    <w:rsid w:val="002160D9"/>
    <w:rsid w:val="0022435D"/>
    <w:rsid w:val="00233E0C"/>
    <w:rsid w:val="002377DC"/>
    <w:rsid w:val="00260008"/>
    <w:rsid w:val="002D2601"/>
    <w:rsid w:val="002D78E2"/>
    <w:rsid w:val="00314013"/>
    <w:rsid w:val="003206A4"/>
    <w:rsid w:val="00367478"/>
    <w:rsid w:val="003C3C2C"/>
    <w:rsid w:val="003E78FF"/>
    <w:rsid w:val="003F2E4B"/>
    <w:rsid w:val="00404605"/>
    <w:rsid w:val="004572E6"/>
    <w:rsid w:val="004C2C65"/>
    <w:rsid w:val="00567255"/>
    <w:rsid w:val="00580FA1"/>
    <w:rsid w:val="00581251"/>
    <w:rsid w:val="0059130C"/>
    <w:rsid w:val="005A2BF4"/>
    <w:rsid w:val="005A7C0D"/>
    <w:rsid w:val="005D33BA"/>
    <w:rsid w:val="005E5B61"/>
    <w:rsid w:val="00600E7E"/>
    <w:rsid w:val="00662CE3"/>
    <w:rsid w:val="00687582"/>
    <w:rsid w:val="006904E6"/>
    <w:rsid w:val="006A7C47"/>
    <w:rsid w:val="006D1CFC"/>
    <w:rsid w:val="007137CF"/>
    <w:rsid w:val="00713853"/>
    <w:rsid w:val="00727C3E"/>
    <w:rsid w:val="00766F66"/>
    <w:rsid w:val="007964D8"/>
    <w:rsid w:val="007F4194"/>
    <w:rsid w:val="00875039"/>
    <w:rsid w:val="00896399"/>
    <w:rsid w:val="008E63E7"/>
    <w:rsid w:val="008F2B10"/>
    <w:rsid w:val="0092555A"/>
    <w:rsid w:val="00957372"/>
    <w:rsid w:val="009612CD"/>
    <w:rsid w:val="00966E15"/>
    <w:rsid w:val="00972AD7"/>
    <w:rsid w:val="00A37B9B"/>
    <w:rsid w:val="00A74A87"/>
    <w:rsid w:val="00AE0882"/>
    <w:rsid w:val="00AE100A"/>
    <w:rsid w:val="00B6046C"/>
    <w:rsid w:val="00CD7878"/>
    <w:rsid w:val="00CF6313"/>
    <w:rsid w:val="00D2500C"/>
    <w:rsid w:val="00DD4B7F"/>
    <w:rsid w:val="00E311DB"/>
    <w:rsid w:val="00E7514A"/>
    <w:rsid w:val="00EE1D98"/>
    <w:rsid w:val="00F814EC"/>
    <w:rsid w:val="00FA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832413"/>
  <w15:docId w15:val="{9C292126-8438-4613-878F-4A55C46F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5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55A"/>
    <w:pPr>
      <w:keepNext/>
      <w:widowControl w:val="0"/>
      <w:pBdr>
        <w:bottom w:val="single" w:sz="48" w:space="0" w:color="000000"/>
      </w:pBdr>
      <w:suppressAutoHyphens/>
      <w:autoSpaceDE w:val="0"/>
      <w:autoSpaceDN w:val="0"/>
      <w:adjustRightInd w:val="0"/>
      <w:ind w:left="-630"/>
      <w:outlineLvl w:val="0"/>
    </w:pPr>
    <w:rPr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7C0D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9255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7C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255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7C0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2555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92555A"/>
    <w:pPr>
      <w:widowControl w:val="0"/>
      <w:suppressAutoHyphens/>
      <w:autoSpaceDE w:val="0"/>
      <w:autoSpaceDN w:val="0"/>
      <w:adjustRightInd w:val="0"/>
      <w:spacing w:after="1"/>
      <w:ind w:hanging="360"/>
    </w:pPr>
    <w:rPr>
      <w:color w:val="000000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A7C0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67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C0D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6A7C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A7C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7C0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A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7C0D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E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4: Terms of Trade or Incoterms</vt:lpstr>
    </vt:vector>
  </TitlesOfParts>
  <Company>Baldwin-Wallace College</Company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4: Terms of Trade or Incoterms</dc:title>
  <dc:creator>Mark Beck</dc:creator>
  <cp:lastModifiedBy>Pierre David</cp:lastModifiedBy>
  <cp:revision>9</cp:revision>
  <dcterms:created xsi:type="dcterms:W3CDTF">2017-07-22T19:28:00Z</dcterms:created>
  <dcterms:modified xsi:type="dcterms:W3CDTF">2021-08-14T14:08:00Z</dcterms:modified>
</cp:coreProperties>
</file>